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10A3F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eastAsia="en-CA" w:bidi="en-CA"/>
        </w:rPr>
        <w:t>Date Reviewed</w:t>
      </w:r>
    </w:p>
    <w:p w14:paraId="0922E3F7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AA488B">
        <w:rPr>
          <w:rFonts w:ascii="Arial" w:eastAsia="Bell MT" w:hAnsi="Arial" w:cs="Arial"/>
          <w:iCs/>
          <w:lang w:eastAsia="en-CA" w:bidi="en-CA"/>
        </w:rPr>
        <w:t>October 2020</w:t>
      </w:r>
    </w:p>
    <w:p w14:paraId="1A903361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290FD001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eastAsia="en-CA" w:bidi="en-CA"/>
        </w:rPr>
        <w:t>Course</w:t>
      </w:r>
    </w:p>
    <w:p w14:paraId="5EAB7FF1" w14:textId="77777777" w:rsidR="00AA488B" w:rsidRPr="00AA488B" w:rsidRDefault="008B1B5E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hyperlink r:id="rId8" w:history="1">
        <w:r w:rsidR="00AA488B" w:rsidRPr="00AA488B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Social Studies 6</w:t>
        </w:r>
      </w:hyperlink>
    </w:p>
    <w:p w14:paraId="745828A0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751B676D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eastAsia="en-CA" w:bidi="en-CA"/>
        </w:rPr>
        <w:t>Topic</w:t>
      </w:r>
    </w:p>
    <w:p w14:paraId="375BB09E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AA488B">
        <w:rPr>
          <w:rFonts w:ascii="Arial" w:eastAsia="Bell MT" w:hAnsi="Arial" w:cs="Arial"/>
          <w:iCs/>
          <w:lang w:eastAsia="en-CA" w:bidi="en-CA"/>
        </w:rPr>
        <w:t>Media Literacy</w:t>
      </w:r>
    </w:p>
    <w:p w14:paraId="53936627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AA488B">
        <w:rPr>
          <w:rFonts w:ascii="Arial" w:eastAsia="Bell MT" w:hAnsi="Arial" w:cs="Arial"/>
          <w:iCs/>
          <w:lang w:eastAsia="en-CA" w:bidi="en-CA"/>
        </w:rPr>
        <w:t xml:space="preserve"> </w:t>
      </w:r>
    </w:p>
    <w:p w14:paraId="58C2CE51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eastAsia="en-CA" w:bidi="en-CA"/>
        </w:rPr>
        <w:t>Big Idea</w:t>
      </w:r>
    </w:p>
    <w:p w14:paraId="4471E5B2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>Media sources can both positively and negatively affect our understanding of important events and issues.</w:t>
      </w:r>
    </w:p>
    <w:p w14:paraId="6085C98F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AA488B">
        <w:rPr>
          <w:rFonts w:ascii="Arial" w:eastAsia="Bell MT" w:hAnsi="Arial" w:cs="Arial"/>
          <w:iCs/>
          <w:lang w:eastAsia="en-CA" w:bidi="en-CA"/>
        </w:rPr>
        <w:t xml:space="preserve">  </w:t>
      </w:r>
    </w:p>
    <w:p w14:paraId="0792625F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eastAsia="en-CA" w:bidi="en-CA"/>
        </w:rPr>
        <w:t>Essential Questions</w:t>
      </w:r>
    </w:p>
    <w:p w14:paraId="15D48DD0" w14:textId="77777777" w:rsidR="00AA488B" w:rsidRPr="00AA488B" w:rsidRDefault="00AA488B" w:rsidP="00AA488B">
      <w:pPr>
        <w:widowControl w:val="0"/>
        <w:numPr>
          <w:ilvl w:val="0"/>
          <w:numId w:val="2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>How does the media influence public perception?</w:t>
      </w:r>
    </w:p>
    <w:p w14:paraId="165119FD" w14:textId="77777777" w:rsidR="00AA488B" w:rsidRPr="00AA488B" w:rsidRDefault="00AA488B" w:rsidP="00AA488B">
      <w:pPr>
        <w:widowControl w:val="0"/>
        <w:numPr>
          <w:ilvl w:val="0"/>
          <w:numId w:val="2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>How can we determine if a media source is trustworthy?</w:t>
      </w:r>
    </w:p>
    <w:p w14:paraId="405EC5F1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0EDC8FE3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eastAsia="en-CA" w:bidi="en-CA"/>
        </w:rPr>
        <w:t>Learning Standards</w:t>
      </w:r>
    </w:p>
    <w:p w14:paraId="3E88A911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val="en-US" w:eastAsia="en-CA" w:bidi="en-CA"/>
        </w:rPr>
        <w:t>Content</w:t>
      </w:r>
    </w:p>
    <w:p w14:paraId="1BCAD475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AA488B">
        <w:rPr>
          <w:rFonts w:ascii="Arial" w:eastAsia="Bell MT" w:hAnsi="Arial" w:cs="Arial"/>
          <w:i/>
          <w:lang w:val="en-US" w:eastAsia="en-CA" w:bidi="en-CA"/>
        </w:rPr>
        <w:t>Students are expected to know the following:</w:t>
      </w:r>
    </w:p>
    <w:p w14:paraId="4F4559D4" w14:textId="77777777" w:rsidR="00AA488B" w:rsidRPr="00AA488B" w:rsidRDefault="00AA488B" w:rsidP="00AA488B">
      <w:pPr>
        <w:widowControl w:val="0"/>
        <w:numPr>
          <w:ilvl w:val="0"/>
          <w:numId w:val="13"/>
        </w:numPr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>media technologies and coverage of current events</w:t>
      </w:r>
    </w:p>
    <w:p w14:paraId="3294053D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val="en-US" w:eastAsia="en-CA" w:bidi="en-CA"/>
        </w:rPr>
        <w:t xml:space="preserve">Curricular Competencies </w:t>
      </w:r>
    </w:p>
    <w:p w14:paraId="7399CC39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AA488B">
        <w:rPr>
          <w:rFonts w:ascii="Arial" w:eastAsia="Bell MT" w:hAnsi="Arial" w:cs="Arial"/>
          <w:i/>
          <w:lang w:val="en-US" w:eastAsia="en-CA" w:bidi="en-CA"/>
        </w:rPr>
        <w:t>Students are expected to be able to do the following:</w:t>
      </w:r>
    </w:p>
    <w:p w14:paraId="6E3CA974" w14:textId="77777777" w:rsidR="00AA488B" w:rsidRPr="00AA488B" w:rsidRDefault="00AA488B" w:rsidP="00AA488B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AA488B">
        <w:rPr>
          <w:rFonts w:ascii="Arial" w:eastAsia="Bell MT" w:hAnsi="Arial" w:cs="Arial"/>
          <w:iCs/>
          <w:lang w:eastAsia="en-CA" w:bidi="en-CA"/>
        </w:rPr>
        <w:t>construct arguments defending the significance of individuals/groups, places, events, or developments (significance)</w:t>
      </w:r>
    </w:p>
    <w:p w14:paraId="283DC5FF" w14:textId="77777777" w:rsidR="00AA488B" w:rsidRPr="00AA488B" w:rsidRDefault="00AA488B" w:rsidP="00AA488B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A488B">
        <w:rPr>
          <w:rFonts w:ascii="Arial" w:eastAsia="Bell MT" w:hAnsi="Arial" w:cs="Arial"/>
          <w:iCs/>
          <w:lang w:eastAsia="en-CA" w:bidi="en-CA"/>
        </w:rPr>
        <w:t>make ethical judgments about events, decisions, or actions that consider the conditions of a particular time and place, and assess appropriate ways to respond (ethical judgement)</w:t>
      </w:r>
    </w:p>
    <w:p w14:paraId="64E18F0B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C3976CF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sz w:val="56"/>
          <w:szCs w:val="56"/>
          <w:lang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eastAsia="en-CA" w:bidi="en-CA"/>
        </w:rPr>
        <w:t>Core Competencies</w:t>
      </w:r>
    </w:p>
    <w:p w14:paraId="038FA690" w14:textId="77777777" w:rsidR="00AA488B" w:rsidRPr="00AA488B" w:rsidRDefault="008B1B5E" w:rsidP="00AA488B">
      <w:pPr>
        <w:widowControl w:val="0"/>
        <w:autoSpaceDE w:val="0"/>
        <w:autoSpaceDN w:val="0"/>
        <w:rPr>
          <w:rFonts w:ascii="Arial" w:eastAsia="Bell MT" w:hAnsi="Arial" w:cs="Arial"/>
          <w:i/>
          <w:iCs/>
          <w:lang w:val="en" w:eastAsia="en-CA" w:bidi="en-CA"/>
        </w:rPr>
      </w:pPr>
      <w:hyperlink r:id="rId9" w:history="1">
        <w:r w:rsidR="00AA488B" w:rsidRPr="00AA488B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Communication</w:t>
        </w:r>
      </w:hyperlink>
      <w:r w:rsidR="00AA488B" w:rsidRPr="00AA488B">
        <w:rPr>
          <w:rFonts w:ascii="Arial" w:eastAsia="Bell MT" w:hAnsi="Arial" w:cs="Arial"/>
          <w:iCs/>
          <w:lang w:val="en-US" w:eastAsia="en-CA" w:bidi="en-CA"/>
        </w:rPr>
        <w:t xml:space="preserve"> - </w:t>
      </w:r>
      <w:r w:rsidR="00AA488B" w:rsidRPr="00AA488B">
        <w:rPr>
          <w:rFonts w:ascii="Arial" w:eastAsia="Bell MT" w:hAnsi="Arial" w:cs="Arial"/>
          <w:lang w:val="en" w:eastAsia="en-CA" w:bidi="en-CA"/>
        </w:rPr>
        <w:t>I can use oral communication skills to share my understanding of reliable media sources with small groups and the whole class.</w:t>
      </w:r>
    </w:p>
    <w:p w14:paraId="38F5A11A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2324487" w14:textId="77777777" w:rsidR="00AA488B" w:rsidRPr="00AA488B" w:rsidRDefault="008B1B5E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hyperlink r:id="rId10" w:history="1">
        <w:r w:rsidR="00AA488B" w:rsidRPr="00AA488B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Thinking</w:t>
        </w:r>
      </w:hyperlink>
      <w:r w:rsidR="00AA488B" w:rsidRPr="00AA488B">
        <w:rPr>
          <w:rFonts w:ascii="Arial" w:eastAsia="Bell MT" w:hAnsi="Arial" w:cs="Arial"/>
          <w:iCs/>
          <w:lang w:val="en-US" w:eastAsia="en-CA" w:bidi="en-CA"/>
        </w:rPr>
        <w:t xml:space="preserve"> – I can create</w:t>
      </w:r>
      <w:r w:rsidR="00AA488B" w:rsidRPr="00AA488B">
        <w:rPr>
          <w:rFonts w:ascii="Arial" w:eastAsia="Bell MT" w:hAnsi="Arial" w:cs="Arial"/>
          <w:lang w:val="en" w:eastAsia="en-CA" w:bidi="en-CA"/>
        </w:rPr>
        <w:t xml:space="preserve"> arguments defending perspectives presented by media sources.</w:t>
      </w:r>
    </w:p>
    <w:p w14:paraId="1D7BBFF8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2F80472A" w14:textId="77777777" w:rsidR="00AA488B" w:rsidRPr="00AA488B" w:rsidRDefault="008B1B5E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hyperlink r:id="rId11" w:history="1">
        <w:r w:rsidR="00AA488B" w:rsidRPr="00AA488B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Personal and Social</w:t>
        </w:r>
      </w:hyperlink>
      <w:r w:rsidR="00AA488B" w:rsidRPr="00AA488B">
        <w:rPr>
          <w:rFonts w:ascii="Arial" w:eastAsia="Bell MT" w:hAnsi="Arial" w:cs="Arial"/>
          <w:iCs/>
          <w:lang w:val="en-US" w:eastAsia="en-CA" w:bidi="en-CA"/>
        </w:rPr>
        <w:t xml:space="preserve"> - I can </w:t>
      </w:r>
      <w:r w:rsidR="00AA488B" w:rsidRPr="00AA488B">
        <w:rPr>
          <w:rFonts w:ascii="Arial" w:eastAsia="Bell MT" w:hAnsi="Arial" w:cs="Arial"/>
          <w:lang w:val="en" w:eastAsia="en-CA" w:bidi="en-CA"/>
        </w:rPr>
        <w:t>demonstrate ethical judgments and responses about media and coverage of current events.</w:t>
      </w:r>
    </w:p>
    <w:p w14:paraId="6736E754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28B2204C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val="en-US" w:eastAsia="en-CA" w:bidi="en-CA"/>
        </w:rPr>
        <w:t>First People’s Principles of Learning</w:t>
      </w:r>
    </w:p>
    <w:p w14:paraId="548DCC5D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>Learning involves recognizing the consequences for one’s actions.</w:t>
      </w:r>
    </w:p>
    <w:p w14:paraId="5EE5F3EF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36CC0419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val="en-US" w:eastAsia="en-CA" w:bidi="en-CA"/>
        </w:rPr>
        <w:t>Introduction</w:t>
      </w:r>
    </w:p>
    <w:p w14:paraId="4BC5F89D" w14:textId="776D8F6B" w:rsidR="00AA488B" w:rsidRPr="00AA488B" w:rsidRDefault="00AA488B" w:rsidP="00AA488B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rPr>
          <w:rFonts w:ascii="Arial" w:eastAsia="Arial" w:hAnsi="Arial" w:cs="Arial"/>
          <w:lang w:val="en"/>
        </w:rPr>
      </w:pPr>
      <w:r w:rsidRPr="00AA488B">
        <w:rPr>
          <w:rFonts w:ascii="Arial" w:eastAsia="Arial" w:hAnsi="Arial" w:cs="Arial"/>
          <w:lang w:val="en"/>
        </w:rPr>
        <w:t xml:space="preserve">Have students explore the </w:t>
      </w:r>
      <w:hyperlink r:id="rId12" w:history="1">
        <w:r w:rsidRPr="00AA488B">
          <w:rPr>
            <w:rFonts w:ascii="Arial" w:eastAsia="Arial" w:hAnsi="Arial" w:cs="Arial"/>
            <w:color w:val="0000FF"/>
            <w:u w:val="single"/>
            <w:lang w:val="en"/>
          </w:rPr>
          <w:t>Tree Octopus</w:t>
        </w:r>
      </w:hyperlink>
      <w:r w:rsidRPr="00AA488B">
        <w:rPr>
          <w:rFonts w:ascii="Arial" w:eastAsia="Arial" w:hAnsi="Arial" w:cs="Arial"/>
          <w:lang w:val="en"/>
        </w:rPr>
        <w:t xml:space="preserve"> website using the </w:t>
      </w:r>
      <w:hyperlink r:id="rId13" w:history="1">
        <w:r w:rsidRPr="00AA488B">
          <w:rPr>
            <w:rFonts w:ascii="Arial" w:eastAsia="Arial" w:hAnsi="Arial" w:cs="Arial"/>
            <w:color w:val="0000FF"/>
            <w:u w:val="single"/>
            <w:lang w:val="en"/>
          </w:rPr>
          <w:t>See-Think-Wonder</w:t>
        </w:r>
      </w:hyperlink>
      <w:r w:rsidRPr="00AA488B">
        <w:rPr>
          <w:rFonts w:ascii="Arial" w:eastAsia="Arial" w:hAnsi="Arial" w:cs="Arial"/>
          <w:lang w:val="en"/>
        </w:rPr>
        <w:t xml:space="preserve"> strategy. Have students </w:t>
      </w:r>
      <w:r w:rsidR="00A8209C">
        <w:rPr>
          <w:rFonts w:ascii="Arial" w:eastAsia="Arial" w:hAnsi="Arial" w:cs="Arial"/>
          <w:lang w:val="en"/>
        </w:rPr>
        <w:t xml:space="preserve">record their </w:t>
      </w:r>
      <w:r w:rsidRPr="00AA488B">
        <w:rPr>
          <w:rFonts w:ascii="Arial" w:eastAsia="Arial" w:hAnsi="Arial" w:cs="Arial"/>
          <w:lang w:val="en"/>
        </w:rPr>
        <w:t>first impressions and wonderings</w:t>
      </w:r>
      <w:r w:rsidR="00A8209C">
        <w:rPr>
          <w:rFonts w:ascii="Arial" w:eastAsia="Arial" w:hAnsi="Arial" w:cs="Arial"/>
          <w:lang w:val="en"/>
        </w:rPr>
        <w:t xml:space="preserve"> on the handout “See/Think/Wonder”.</w:t>
      </w:r>
    </w:p>
    <w:p w14:paraId="04DF8E75" w14:textId="77777777" w:rsidR="00AA488B" w:rsidRPr="00AA488B" w:rsidRDefault="00AA488B" w:rsidP="00AA488B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rPr>
          <w:rFonts w:ascii="Arial" w:eastAsia="Arial" w:hAnsi="Arial" w:cs="Arial"/>
          <w:lang w:val="en"/>
        </w:rPr>
      </w:pPr>
      <w:r w:rsidRPr="00AA488B">
        <w:rPr>
          <w:rFonts w:ascii="Arial" w:eastAsia="Arial" w:hAnsi="Arial" w:cs="Arial"/>
          <w:lang w:val="en"/>
        </w:rPr>
        <w:t xml:space="preserve">As a provocation, express concern about the tree octopus and state that the class should help. Write on the board “Strongly Agree”, “Agree”, Disagree”, and “Strongly Disagree”. Use the </w:t>
      </w:r>
      <w:hyperlink r:id="rId14" w:history="1">
        <w:r w:rsidRPr="00AA488B">
          <w:rPr>
            <w:rFonts w:ascii="Arial" w:eastAsia="Arial" w:hAnsi="Arial" w:cs="Arial"/>
            <w:color w:val="0000FF"/>
            <w:u w:val="single"/>
            <w:lang w:val="en"/>
          </w:rPr>
          <w:t>Value Line</w:t>
        </w:r>
      </w:hyperlink>
      <w:r w:rsidRPr="00AA488B">
        <w:rPr>
          <w:rFonts w:ascii="Arial" w:eastAsia="Arial" w:hAnsi="Arial" w:cs="Arial"/>
          <w:lang w:val="en"/>
        </w:rPr>
        <w:t xml:space="preserve"> strategy to have students show whether or not they think they should help the tree octopus.</w:t>
      </w:r>
    </w:p>
    <w:p w14:paraId="0F68D5CE" w14:textId="77777777" w:rsidR="00AA488B" w:rsidRPr="00AA488B" w:rsidRDefault="00AA488B" w:rsidP="00AA488B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u w:val="single"/>
          <w:lang w:val="en-US" w:eastAsia="en-CA" w:bidi="en-CA"/>
        </w:rPr>
      </w:pPr>
      <w:r w:rsidRPr="00AA488B">
        <w:rPr>
          <w:rFonts w:ascii="Arial" w:eastAsia="Bell MT" w:hAnsi="Arial" w:cs="Arial"/>
          <w:lang w:val="en-US" w:eastAsia="en-CA" w:bidi="en-CA"/>
        </w:rPr>
        <w:t xml:space="preserve">Have students look at the </w:t>
      </w:r>
      <w:hyperlink r:id="rId15" w:history="1">
        <w:r w:rsidRPr="00AA488B">
          <w:rPr>
            <w:rFonts w:ascii="Arial" w:eastAsia="Bell MT" w:hAnsi="Arial" w:cs="Arial"/>
            <w:color w:val="0000FF"/>
            <w:u w:val="single"/>
            <w:lang w:val="en-US" w:eastAsia="en-CA" w:bidi="en-CA"/>
          </w:rPr>
          <w:t>main page</w:t>
        </w:r>
      </w:hyperlink>
      <w:r w:rsidRPr="00AA488B">
        <w:rPr>
          <w:rFonts w:ascii="Arial" w:eastAsia="Bell MT" w:hAnsi="Arial" w:cs="Arial"/>
          <w:lang w:val="en-US" w:eastAsia="en-CA" w:bidi="en-CA"/>
        </w:rPr>
        <w:t xml:space="preserve"> of the Tree Octopus website. Encourage them to notice that the content is meant to be a “source for conspiracies and other diversions”.</w:t>
      </w:r>
    </w:p>
    <w:p w14:paraId="43DEF543" w14:textId="77777777" w:rsidR="00AA488B" w:rsidRPr="00AA488B" w:rsidRDefault="00AA488B" w:rsidP="00AA488B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u w:val="single"/>
          <w:lang w:val="en-US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 xml:space="preserve">Ask: “How does it feel to be fooled?” Have students use </w:t>
      </w:r>
      <w:hyperlink r:id="rId16" w:history="1">
        <w:r w:rsidRPr="00AA488B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Think-Pair-Share</w:t>
        </w:r>
      </w:hyperlink>
      <w:r w:rsidRPr="00AA488B">
        <w:rPr>
          <w:rFonts w:ascii="Arial" w:eastAsia="Bell MT" w:hAnsi="Arial" w:cs="Arial"/>
          <w:iCs/>
          <w:lang w:val="en-US" w:eastAsia="en-CA" w:bidi="en-CA"/>
        </w:rPr>
        <w:t xml:space="preserve"> strategy to discuss. Debrief by making a connection to the FPPL that </w:t>
      </w:r>
      <w:r w:rsidRPr="00AA488B">
        <w:rPr>
          <w:rFonts w:ascii="Arial" w:eastAsia="Bell MT" w:hAnsi="Arial" w:cs="Arial"/>
          <w:iCs/>
          <w:lang w:eastAsia="en-CA" w:bidi="en-CA"/>
        </w:rPr>
        <w:t>“</w:t>
      </w:r>
      <w:r w:rsidRPr="00AA488B">
        <w:rPr>
          <w:rFonts w:ascii="Arial" w:eastAsia="Bell MT" w:hAnsi="Arial" w:cs="Arial"/>
          <w:iCs/>
          <w:lang w:val="en-US" w:eastAsia="en-CA" w:bidi="en-CA"/>
        </w:rPr>
        <w:t>Learning involves recognizing the consequences for one’s actions”.</w:t>
      </w:r>
    </w:p>
    <w:p w14:paraId="5B73D25F" w14:textId="77777777" w:rsidR="00AA488B" w:rsidRPr="00AA488B" w:rsidRDefault="00AA488B" w:rsidP="00AA488B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A488B">
        <w:rPr>
          <w:rFonts w:ascii="Arial" w:eastAsia="Bell MT" w:hAnsi="Arial" w:cs="Arial"/>
          <w:iCs/>
          <w:lang w:eastAsia="en-CA" w:bidi="en-CA"/>
        </w:rPr>
        <w:t>Have students write a reflection in their journals.</w:t>
      </w:r>
    </w:p>
    <w:p w14:paraId="055A67D9" w14:textId="77777777" w:rsidR="00AA488B" w:rsidRPr="00AA488B" w:rsidRDefault="00AA488B" w:rsidP="00AA488B">
      <w:pPr>
        <w:widowControl w:val="0"/>
        <w:autoSpaceDE w:val="0"/>
        <w:autoSpaceDN w:val="0"/>
        <w:ind w:left="720"/>
        <w:rPr>
          <w:rFonts w:ascii="Arial" w:eastAsia="Bell MT" w:hAnsi="Arial" w:cs="Arial"/>
          <w:lang w:eastAsia="en-CA" w:bidi="en-CA"/>
        </w:rPr>
      </w:pPr>
    </w:p>
    <w:p w14:paraId="784EA16E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7B94029A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eastAsia="en-CA" w:bidi="en-CA"/>
        </w:rPr>
        <w:t>Pre-Assessment</w:t>
      </w:r>
    </w:p>
    <w:p w14:paraId="7834C1B5" w14:textId="77777777" w:rsidR="00AA488B" w:rsidRPr="00AA488B" w:rsidRDefault="008B1B5E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17" w:history="1">
        <w:r w:rsidR="00AA488B" w:rsidRPr="00AA488B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Carousel Activity:</w:t>
        </w:r>
      </w:hyperlink>
    </w:p>
    <w:p w14:paraId="1AF82F06" w14:textId="77777777" w:rsidR="00AA488B" w:rsidRPr="00AA488B" w:rsidRDefault="00AA488B" w:rsidP="00AA488B">
      <w:pPr>
        <w:widowControl w:val="0"/>
        <w:numPr>
          <w:ilvl w:val="0"/>
          <w:numId w:val="14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 xml:space="preserve">Students brainstorm 6-8 types of media they use; ex. television, movie, social media, advertisements, magazines, newspapers, books, apps, gaming. Write these types on large chart paper. Hang chart paper on the wall or place on tables around the room. </w:t>
      </w:r>
    </w:p>
    <w:p w14:paraId="3E30ACCE" w14:textId="77777777" w:rsidR="00AA488B" w:rsidRPr="00AA488B" w:rsidRDefault="00AA488B" w:rsidP="00AA488B">
      <w:pPr>
        <w:widowControl w:val="0"/>
        <w:numPr>
          <w:ilvl w:val="0"/>
          <w:numId w:val="1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 xml:space="preserve">Break students into 6-8 groups. Students move in a carousel rotation to all the papers. At the paper they write what they know and wonder. Have students read before writing and give a check mark if they know or wonder the same thing that is already written. </w:t>
      </w:r>
    </w:p>
    <w:p w14:paraId="6C623A71" w14:textId="77777777" w:rsidR="00AA488B" w:rsidRPr="00AA488B" w:rsidRDefault="00AA488B" w:rsidP="00AA488B">
      <w:pPr>
        <w:widowControl w:val="0"/>
        <w:numPr>
          <w:ilvl w:val="0"/>
          <w:numId w:val="1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>Have students return to their starting point and pick 5 key things from their paper and share them with the class. Debrief and document student questions.</w:t>
      </w:r>
    </w:p>
    <w:p w14:paraId="0F68F891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49147B5D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eastAsia="en-CA" w:bidi="en-CA"/>
        </w:rPr>
        <w:t>Interactive Learning Activities</w:t>
      </w:r>
    </w:p>
    <w:p w14:paraId="31CD6A77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AA488B">
        <w:rPr>
          <w:rFonts w:ascii="Arial" w:eastAsia="Bell MT" w:hAnsi="Arial" w:cs="Arial"/>
          <w:lang w:val="en-US" w:eastAsia="en-CA" w:bidi="en-CA"/>
        </w:rPr>
        <w:t>Part 1: Understanding Media Literacy</w:t>
      </w:r>
    </w:p>
    <w:p w14:paraId="307A1C3E" w14:textId="77777777" w:rsidR="00AA488B" w:rsidRPr="00AA488B" w:rsidRDefault="00AA488B" w:rsidP="00AA488B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>Write “Media Literacy” on the board. Have students brainstorm everything they know about media literacy. What is it? Why is it important?</w:t>
      </w:r>
    </w:p>
    <w:p w14:paraId="579A352A" w14:textId="33D26912" w:rsidR="00AA488B" w:rsidRPr="00AA488B" w:rsidRDefault="00AA488B" w:rsidP="00AA488B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lang w:val="en-US" w:eastAsia="en-CA" w:bidi="en-CA"/>
        </w:rPr>
        <w:t xml:space="preserve">Show one or more of the brief student videos in the PBS collection </w:t>
      </w:r>
      <w:hyperlink r:id="rId18" w:history="1">
        <w:r w:rsidRPr="00AA488B">
          <w:rPr>
            <w:rFonts w:ascii="Arial" w:eastAsia="Bell MT" w:hAnsi="Arial" w:cs="Arial"/>
            <w:color w:val="0000FF"/>
            <w:u w:val="single"/>
            <w:lang w:val="en-US" w:eastAsia="en-CA" w:bidi="en-CA"/>
          </w:rPr>
          <w:t>Students Explaining Media</w:t>
        </w:r>
      </w:hyperlink>
      <w:r w:rsidRPr="00AA488B">
        <w:rPr>
          <w:rFonts w:ascii="Arial" w:eastAsia="Bell MT" w:hAnsi="Arial" w:cs="Arial"/>
          <w:lang w:val="en-US" w:eastAsia="en-CA" w:bidi="en-CA"/>
        </w:rPr>
        <w:t xml:space="preserve">. Have students </w:t>
      </w:r>
      <w:r w:rsidRPr="00AA488B">
        <w:rPr>
          <w:rFonts w:ascii="Arial" w:eastAsia="Bell MT" w:hAnsi="Arial" w:cs="Arial"/>
          <w:lang w:val="en" w:eastAsia="en-CA" w:bidi="en-CA"/>
        </w:rPr>
        <w:t xml:space="preserve">take notes </w:t>
      </w:r>
      <w:r w:rsidR="00A8209C">
        <w:rPr>
          <w:rFonts w:ascii="Arial" w:eastAsia="Bell MT" w:hAnsi="Arial" w:cs="Arial"/>
          <w:lang w:val="en" w:eastAsia="en-CA" w:bidi="en-CA"/>
        </w:rPr>
        <w:t>using the handout “Notice and Wonder”.</w:t>
      </w:r>
      <w:r w:rsidRPr="00AA488B">
        <w:rPr>
          <w:rFonts w:ascii="Arial" w:eastAsia="Bell MT" w:hAnsi="Arial" w:cs="Arial"/>
          <w:lang w:val="en" w:eastAsia="en-CA" w:bidi="en-CA"/>
        </w:rPr>
        <w:t xml:space="preserve"> </w:t>
      </w:r>
    </w:p>
    <w:p w14:paraId="51F66067" w14:textId="77777777" w:rsidR="00AA488B" w:rsidRPr="00AA488B" w:rsidRDefault="00AA488B" w:rsidP="00AA488B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 xml:space="preserve">Ask: “What are the issues?” “What can we do?” “What are your next steps?” </w:t>
      </w:r>
      <w:r w:rsidRPr="00AA488B">
        <w:rPr>
          <w:rFonts w:ascii="Arial" w:eastAsia="Bell MT" w:hAnsi="Arial" w:cs="Arial"/>
          <w:lang w:val="en-US" w:eastAsia="en-CA" w:bidi="en-CA"/>
        </w:rPr>
        <w:t xml:space="preserve">Students should write a reflection in their journal. </w:t>
      </w:r>
      <w:r w:rsidRPr="00AA488B">
        <w:rPr>
          <w:rFonts w:ascii="Arial" w:eastAsia="Bell MT" w:hAnsi="Arial" w:cs="Arial"/>
          <w:iCs/>
          <w:lang w:val="en" w:eastAsia="en-CA" w:bidi="en-CA"/>
        </w:rPr>
        <w:t xml:space="preserve">Record and debrief responses. Post “next steps” on a board. </w:t>
      </w:r>
    </w:p>
    <w:p w14:paraId="73DD2894" w14:textId="77777777" w:rsidR="00AA488B" w:rsidRPr="00AA488B" w:rsidRDefault="00AA488B" w:rsidP="00AA488B">
      <w:pPr>
        <w:widowControl w:val="0"/>
        <w:autoSpaceDE w:val="0"/>
        <w:autoSpaceDN w:val="0"/>
        <w:ind w:left="720"/>
        <w:rPr>
          <w:rFonts w:ascii="Arial" w:eastAsia="Bell MT" w:hAnsi="Arial" w:cs="Arial"/>
          <w:lang w:val="en-US" w:eastAsia="en-CA" w:bidi="en-CA"/>
        </w:rPr>
      </w:pPr>
    </w:p>
    <w:p w14:paraId="066ABBD1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47B3F2C1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AA488B">
        <w:rPr>
          <w:rFonts w:ascii="Arial" w:eastAsia="Bell MT" w:hAnsi="Arial" w:cs="Arial"/>
          <w:iCs/>
          <w:lang w:eastAsia="en-CA" w:bidi="en-CA"/>
        </w:rPr>
        <w:t xml:space="preserve">Part 2: </w:t>
      </w:r>
      <w:r w:rsidRPr="00AA488B">
        <w:rPr>
          <w:rFonts w:ascii="Arial" w:eastAsia="Bell MT" w:hAnsi="Arial" w:cs="Arial"/>
          <w:lang w:val="en-US" w:eastAsia="en-CA" w:bidi="en-CA"/>
        </w:rPr>
        <w:t>Thinking Critically About Online Information</w:t>
      </w:r>
    </w:p>
    <w:p w14:paraId="5D74A7EF" w14:textId="77777777" w:rsidR="00AA488B" w:rsidRPr="00AA488B" w:rsidRDefault="00AA488B" w:rsidP="00AA488B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u w:val="single"/>
          <w:lang w:val="en-US" w:eastAsia="en-CA" w:bidi="en-CA"/>
        </w:rPr>
      </w:pPr>
      <w:r w:rsidRPr="00AA488B">
        <w:rPr>
          <w:rFonts w:ascii="Arial" w:eastAsia="Bell MT" w:hAnsi="Arial" w:cs="Arial"/>
          <w:lang w:val="en-US" w:eastAsia="en-CA" w:bidi="en-CA"/>
        </w:rPr>
        <w:t xml:space="preserve">Ask: “How we can tell if something is real or fake?” </w:t>
      </w:r>
      <w:r w:rsidRPr="00AA488B">
        <w:rPr>
          <w:rFonts w:ascii="Arial" w:eastAsia="Bell MT" w:hAnsi="Arial" w:cs="Arial"/>
          <w:iCs/>
          <w:lang w:val="en-US" w:eastAsia="en-CA" w:bidi="en-CA"/>
        </w:rPr>
        <w:t xml:space="preserve">Have students use </w:t>
      </w:r>
      <w:hyperlink r:id="rId19" w:history="1">
        <w:r w:rsidRPr="00AA488B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Think-Pair-Share</w:t>
        </w:r>
      </w:hyperlink>
      <w:r w:rsidRPr="00AA488B">
        <w:rPr>
          <w:rFonts w:ascii="Arial" w:eastAsia="Bell MT" w:hAnsi="Arial" w:cs="Arial"/>
          <w:iCs/>
          <w:lang w:val="en-US" w:eastAsia="en-CA" w:bidi="en-CA"/>
        </w:rPr>
        <w:t xml:space="preserve"> strategy to discuss.</w:t>
      </w:r>
    </w:p>
    <w:p w14:paraId="5F5B6326" w14:textId="77777777" w:rsidR="00AA488B" w:rsidRPr="00AA488B" w:rsidRDefault="00AA488B" w:rsidP="00AA488B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AA488B">
        <w:rPr>
          <w:rFonts w:ascii="Arial" w:eastAsia="Bell MT" w:hAnsi="Arial" w:cs="Arial"/>
          <w:lang w:val="en-US" w:eastAsia="en-CA" w:bidi="en-CA"/>
        </w:rPr>
        <w:t xml:space="preserve">Play </w:t>
      </w:r>
      <w:hyperlink r:id="rId20" w:anchor="/" w:history="1">
        <w:r w:rsidRPr="00AA488B">
          <w:rPr>
            <w:rFonts w:ascii="Arial" w:eastAsia="Bell MT" w:hAnsi="Arial" w:cs="Arial"/>
            <w:color w:val="0000FF"/>
            <w:u w:val="single"/>
            <w:lang w:val="en-US" w:eastAsia="en-CA" w:bidi="en-CA"/>
          </w:rPr>
          <w:t>Reality Check Games</w:t>
        </w:r>
      </w:hyperlink>
      <w:r w:rsidRPr="00AA488B">
        <w:rPr>
          <w:rFonts w:ascii="Arial" w:eastAsia="Bell MT" w:hAnsi="Arial" w:cs="Arial"/>
          <w:lang w:val="en-US" w:eastAsia="en-CA" w:bidi="en-CA"/>
        </w:rPr>
        <w:t xml:space="preserve"> </w:t>
      </w:r>
      <w:r w:rsidRPr="00AA488B">
        <w:rPr>
          <w:rFonts w:ascii="Arial" w:eastAsia="Bell MT" w:hAnsi="Arial" w:cs="Arial"/>
          <w:iCs/>
          <w:lang w:eastAsia="en-CA" w:bidi="en-CA"/>
        </w:rPr>
        <w:t>(individual, pairs, or whole class)</w:t>
      </w:r>
    </w:p>
    <w:p w14:paraId="4FF79526" w14:textId="77777777" w:rsidR="00AA488B" w:rsidRPr="00AA488B" w:rsidRDefault="00AA488B" w:rsidP="00AA488B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AA488B">
        <w:rPr>
          <w:rFonts w:ascii="Arial" w:eastAsia="Bell MT" w:hAnsi="Arial" w:cs="Arial"/>
          <w:lang w:val="en-US" w:eastAsia="en-CA" w:bidi="en-CA"/>
        </w:rPr>
        <w:t>Students should use their journal to record ways to analyze online information. Then create a whole class list of how to analyze online information. Post co-created list on a wall and refer back during discussions.</w:t>
      </w:r>
    </w:p>
    <w:p w14:paraId="6821C5AB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1D0E70B4" w14:textId="77777777" w:rsidR="00A8209C" w:rsidRDefault="00A8209C" w:rsidP="00AA488B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</w:p>
    <w:p w14:paraId="72A91C6A" w14:textId="4123FF85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AA488B">
        <w:rPr>
          <w:rFonts w:ascii="Arial" w:eastAsia="Bell MT" w:hAnsi="Arial" w:cs="Arial"/>
          <w:lang w:eastAsia="en-CA" w:bidi="en-CA"/>
        </w:rPr>
        <w:lastRenderedPageBreak/>
        <w:t xml:space="preserve">Part 3: Analyzing Online Images </w:t>
      </w:r>
    </w:p>
    <w:p w14:paraId="5CB412E8" w14:textId="77777777" w:rsidR="00AA488B" w:rsidRPr="00AA488B" w:rsidRDefault="00AA488B" w:rsidP="00AA488B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u w:val="single"/>
          <w:lang w:val="en-US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 xml:space="preserve">Ask: “Why would someone create a fake image?” </w:t>
      </w:r>
      <w:r w:rsidRPr="00AA488B">
        <w:rPr>
          <w:rFonts w:ascii="Arial" w:eastAsia="Bell MT" w:hAnsi="Arial" w:cs="Arial"/>
          <w:lang w:val="en-US" w:eastAsia="en-CA" w:bidi="en-CA"/>
        </w:rPr>
        <w:t xml:space="preserve">“Where have you seen fake images?” “How are fake images made?” </w:t>
      </w:r>
      <w:r w:rsidRPr="00AA488B">
        <w:rPr>
          <w:rFonts w:ascii="Arial" w:eastAsia="Bell MT" w:hAnsi="Arial" w:cs="Arial"/>
          <w:iCs/>
          <w:lang w:val="en-US" w:eastAsia="en-CA" w:bidi="en-CA"/>
        </w:rPr>
        <w:t xml:space="preserve">Have students use </w:t>
      </w:r>
      <w:hyperlink r:id="rId21" w:history="1">
        <w:r w:rsidRPr="00AA488B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Think-Pair-Share</w:t>
        </w:r>
      </w:hyperlink>
      <w:r w:rsidRPr="00AA488B">
        <w:rPr>
          <w:rFonts w:ascii="Arial" w:eastAsia="Bell MT" w:hAnsi="Arial" w:cs="Arial"/>
          <w:iCs/>
          <w:lang w:val="en-US" w:eastAsia="en-CA" w:bidi="en-CA"/>
        </w:rPr>
        <w:t xml:space="preserve"> strategy to discuss.</w:t>
      </w:r>
    </w:p>
    <w:p w14:paraId="034626A0" w14:textId="77777777" w:rsidR="00AA488B" w:rsidRPr="00AA488B" w:rsidRDefault="00AA488B" w:rsidP="00AA488B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AA488B">
        <w:rPr>
          <w:rFonts w:ascii="Arial" w:eastAsia="Bell MT" w:hAnsi="Arial" w:cs="Arial"/>
          <w:lang w:eastAsia="en-CA" w:bidi="en-CA"/>
        </w:rPr>
        <w:t xml:space="preserve">Play </w:t>
      </w:r>
      <w:hyperlink r:id="rId22" w:history="1">
        <w:r w:rsidRPr="00AA488B">
          <w:rPr>
            <w:rFonts w:ascii="Arial" w:eastAsia="Bell MT" w:hAnsi="Arial" w:cs="Arial"/>
            <w:color w:val="0000FF"/>
            <w:u w:val="single"/>
            <w:lang w:eastAsia="en-CA" w:bidi="en-CA"/>
          </w:rPr>
          <w:t xml:space="preserve">Fake or </w:t>
        </w:r>
        <w:proofErr w:type="spellStart"/>
        <w:r w:rsidRPr="00AA488B">
          <w:rPr>
            <w:rFonts w:ascii="Arial" w:eastAsia="Bell MT" w:hAnsi="Arial" w:cs="Arial"/>
            <w:color w:val="0000FF"/>
            <w:u w:val="single"/>
            <w:lang w:eastAsia="en-CA" w:bidi="en-CA"/>
          </w:rPr>
          <w:t>Foto</w:t>
        </w:r>
        <w:proofErr w:type="spellEnd"/>
      </w:hyperlink>
      <w:r w:rsidRPr="00AA488B">
        <w:rPr>
          <w:rFonts w:ascii="Arial" w:eastAsia="Bell MT" w:hAnsi="Arial" w:cs="Arial"/>
          <w:lang w:eastAsia="en-CA" w:bidi="en-CA"/>
        </w:rPr>
        <w:t xml:space="preserve"> (individual, pairs, or whole class)</w:t>
      </w:r>
    </w:p>
    <w:p w14:paraId="35448185" w14:textId="77777777" w:rsidR="00AA488B" w:rsidRPr="00AA488B" w:rsidRDefault="00AA488B" w:rsidP="00AA488B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AA488B">
        <w:rPr>
          <w:rFonts w:ascii="Arial" w:eastAsia="Bell MT" w:hAnsi="Arial" w:cs="Arial"/>
          <w:lang w:eastAsia="en-CA" w:bidi="en-CA"/>
        </w:rPr>
        <w:t xml:space="preserve">Debrief by asking how difficult it was to determine whether an image was computer generated or a photograph. </w:t>
      </w:r>
    </w:p>
    <w:p w14:paraId="2029AA68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797B0F26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AA488B">
        <w:rPr>
          <w:rFonts w:ascii="Arial" w:eastAsia="Bell MT" w:hAnsi="Arial" w:cs="Arial"/>
          <w:iCs/>
          <w:lang w:eastAsia="en-CA" w:bidi="en-CA"/>
        </w:rPr>
        <w:t>Part 4: Analyzing Sources</w:t>
      </w:r>
    </w:p>
    <w:p w14:paraId="01012DED" w14:textId="77777777" w:rsidR="00AA488B" w:rsidRPr="00AA488B" w:rsidRDefault="00AA488B" w:rsidP="00AA488B">
      <w:pPr>
        <w:widowControl w:val="0"/>
        <w:numPr>
          <w:ilvl w:val="0"/>
          <w:numId w:val="7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>Have students brainstorm trustworthy sources of information.</w:t>
      </w:r>
    </w:p>
    <w:p w14:paraId="254BA029" w14:textId="77777777" w:rsidR="00AA488B" w:rsidRPr="00AA488B" w:rsidRDefault="00AA488B" w:rsidP="00AA488B">
      <w:pPr>
        <w:widowControl w:val="0"/>
        <w:numPr>
          <w:ilvl w:val="0"/>
          <w:numId w:val="7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>Provide students with the following list of statements:</w:t>
      </w:r>
    </w:p>
    <w:p w14:paraId="614C0E2D" w14:textId="77777777" w:rsidR="00AA488B" w:rsidRPr="00AA488B" w:rsidRDefault="00AA488B" w:rsidP="00AA488B">
      <w:pPr>
        <w:widowControl w:val="0"/>
        <w:numPr>
          <w:ilvl w:val="0"/>
          <w:numId w:val="9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 xml:space="preserve">According to </w:t>
      </w:r>
      <w:hyperlink r:id="rId23" w:history="1">
        <w:r w:rsidRPr="00AA488B">
          <w:rPr>
            <w:rFonts w:ascii="Arial" w:eastAsia="Bell MT" w:hAnsi="Arial" w:cs="Arial"/>
            <w:color w:val="0000FF"/>
            <w:u w:val="single"/>
            <w:lang w:val="en" w:eastAsia="en-CA" w:bidi="en-CA"/>
          </w:rPr>
          <w:t>Fox News</w:t>
        </w:r>
      </w:hyperlink>
      <w:r w:rsidRPr="00AA488B">
        <w:rPr>
          <w:rFonts w:ascii="Arial" w:eastAsia="Bell MT" w:hAnsi="Arial" w:cs="Arial"/>
          <w:lang w:val="en" w:eastAsia="en-CA" w:bidi="en-CA"/>
        </w:rPr>
        <w:t xml:space="preserve">, a suspected drunk driver ran back to his burning car to try lighting his cigarette using the flames according to the California Highway Patrol. </w:t>
      </w:r>
    </w:p>
    <w:p w14:paraId="3DC8AC0D" w14:textId="77777777" w:rsidR="00AA488B" w:rsidRPr="00AA488B" w:rsidRDefault="00AA488B" w:rsidP="00AA488B">
      <w:pPr>
        <w:widowControl w:val="0"/>
        <w:numPr>
          <w:ilvl w:val="0"/>
          <w:numId w:val="9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 xml:space="preserve">According to </w:t>
      </w:r>
      <w:hyperlink r:id="rId24" w:history="1">
        <w:r w:rsidRPr="00AA488B">
          <w:rPr>
            <w:rFonts w:ascii="Arial" w:eastAsia="Bell MT" w:hAnsi="Arial" w:cs="Arial"/>
            <w:color w:val="0000FF"/>
            <w:u w:val="single"/>
            <w:lang w:val="en" w:eastAsia="en-CA" w:bidi="en-CA"/>
          </w:rPr>
          <w:t>Viralchords.com</w:t>
        </w:r>
      </w:hyperlink>
      <w:r w:rsidRPr="00AA488B">
        <w:rPr>
          <w:rFonts w:ascii="Arial" w:eastAsia="Bell MT" w:hAnsi="Arial" w:cs="Arial"/>
          <w:lang w:val="en" w:eastAsia="en-CA" w:bidi="en-CA"/>
        </w:rPr>
        <w:t>, Donald Trump tried to cheer up victims of wildfires by throwing marshmallows at them so they could make Smores.</w:t>
      </w:r>
    </w:p>
    <w:p w14:paraId="567D4CD5" w14:textId="77777777" w:rsidR="00AA488B" w:rsidRPr="00AA488B" w:rsidRDefault="00AA488B" w:rsidP="00AA488B">
      <w:pPr>
        <w:widowControl w:val="0"/>
        <w:numPr>
          <w:ilvl w:val="0"/>
          <w:numId w:val="9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 xml:space="preserve">According to </w:t>
      </w:r>
      <w:hyperlink r:id="rId25" w:history="1">
        <w:r w:rsidRPr="00AA488B">
          <w:rPr>
            <w:rFonts w:ascii="Arial" w:eastAsia="Bell MT" w:hAnsi="Arial" w:cs="Arial"/>
            <w:color w:val="0000FF"/>
            <w:u w:val="single"/>
            <w:lang w:val="en" w:eastAsia="en-CA" w:bidi="en-CA"/>
          </w:rPr>
          <w:t>CNN</w:t>
        </w:r>
      </w:hyperlink>
      <w:r w:rsidRPr="00AA488B">
        <w:rPr>
          <w:rFonts w:ascii="Arial" w:eastAsia="Bell MT" w:hAnsi="Arial" w:cs="Arial"/>
          <w:lang w:val="en" w:eastAsia="en-CA" w:bidi="en-CA"/>
        </w:rPr>
        <w:t xml:space="preserve">, some kids were being fined for not having permits for their </w:t>
      </w:r>
      <w:r w:rsidRPr="00AA488B">
        <w:rPr>
          <w:rFonts w:ascii="Arial" w:eastAsia="Bell MT" w:hAnsi="Arial" w:cs="Arial"/>
          <w:lang w:val="en" w:eastAsia="en-CA" w:bidi="en-CA"/>
        </w:rPr>
        <w:tab/>
        <w:t xml:space="preserve">lemonade stands. Country Time Lemonade then offered to pay the fees for the </w:t>
      </w:r>
      <w:r w:rsidRPr="00AA488B">
        <w:rPr>
          <w:rFonts w:ascii="Arial" w:eastAsia="Bell MT" w:hAnsi="Arial" w:cs="Arial"/>
          <w:lang w:val="en" w:eastAsia="en-CA" w:bidi="en-CA"/>
        </w:rPr>
        <w:tab/>
        <w:t>kids’ stands and they called this initiative Legal-</w:t>
      </w:r>
      <w:proofErr w:type="spellStart"/>
      <w:r w:rsidRPr="00AA488B">
        <w:rPr>
          <w:rFonts w:ascii="Arial" w:eastAsia="Bell MT" w:hAnsi="Arial" w:cs="Arial"/>
          <w:lang w:val="en" w:eastAsia="en-CA" w:bidi="en-CA"/>
        </w:rPr>
        <w:t>ade</w:t>
      </w:r>
      <w:proofErr w:type="spellEnd"/>
      <w:r w:rsidRPr="00AA488B">
        <w:rPr>
          <w:rFonts w:ascii="Arial" w:eastAsia="Bell MT" w:hAnsi="Arial" w:cs="Arial"/>
          <w:lang w:val="en" w:eastAsia="en-CA" w:bidi="en-CA"/>
        </w:rPr>
        <w:t>.</w:t>
      </w:r>
    </w:p>
    <w:p w14:paraId="1FF9669D" w14:textId="77777777" w:rsidR="00AA488B" w:rsidRPr="00AA488B" w:rsidRDefault="00AA488B" w:rsidP="00AA488B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iCs/>
          <w:lang w:eastAsia="en-CA" w:bidi="en-CA"/>
        </w:rPr>
        <w:t xml:space="preserve">Have students </w:t>
      </w:r>
      <w:r w:rsidRPr="00AA488B">
        <w:rPr>
          <w:rFonts w:ascii="Arial" w:eastAsia="Bell MT" w:hAnsi="Arial" w:cs="Arial"/>
          <w:lang w:val="en" w:eastAsia="en-CA" w:bidi="en-CA"/>
        </w:rPr>
        <w:t xml:space="preserve">research one or more of the statements and then decide whether or not the statement is accurate and the source is trustworthy. </w:t>
      </w:r>
      <w:r w:rsidRPr="00AA488B">
        <w:rPr>
          <w:rFonts w:ascii="Arial" w:eastAsia="Bell MT" w:hAnsi="Arial" w:cs="Arial"/>
          <w:i/>
          <w:iCs/>
          <w:lang w:val="en" w:eastAsia="en-CA" w:bidi="en-CA"/>
        </w:rPr>
        <w:t xml:space="preserve">(The Fox News and CNN statements are accurate while the </w:t>
      </w:r>
      <w:proofErr w:type="spellStart"/>
      <w:r w:rsidRPr="00AA488B">
        <w:rPr>
          <w:rFonts w:ascii="Arial" w:eastAsia="Bell MT" w:hAnsi="Arial" w:cs="Arial"/>
          <w:i/>
          <w:iCs/>
          <w:lang w:val="en" w:eastAsia="en-CA" w:bidi="en-CA"/>
        </w:rPr>
        <w:t>Viralchords</w:t>
      </w:r>
      <w:proofErr w:type="spellEnd"/>
      <w:r w:rsidRPr="00AA488B">
        <w:rPr>
          <w:rFonts w:ascii="Arial" w:eastAsia="Bell MT" w:hAnsi="Arial" w:cs="Arial"/>
          <w:i/>
          <w:iCs/>
          <w:lang w:val="en" w:eastAsia="en-CA" w:bidi="en-CA"/>
        </w:rPr>
        <w:t xml:space="preserve"> statement is not.)</w:t>
      </w:r>
    </w:p>
    <w:p w14:paraId="3DE269B4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lang w:val="en" w:eastAsia="en-CA" w:bidi="en-CA"/>
        </w:rPr>
      </w:pPr>
    </w:p>
    <w:p w14:paraId="31FE01F9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lang w:val="en" w:eastAsia="en-CA" w:bidi="en-CA"/>
        </w:rPr>
      </w:pPr>
    </w:p>
    <w:p w14:paraId="789E704A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 xml:space="preserve">Part 5: </w:t>
      </w:r>
      <w:r w:rsidRPr="00AA488B">
        <w:rPr>
          <w:rFonts w:ascii="Arial" w:eastAsia="Bell MT" w:hAnsi="Arial" w:cs="Arial"/>
          <w:iCs/>
          <w:lang w:val="en-US" w:eastAsia="en-CA" w:bidi="en-CA"/>
        </w:rPr>
        <w:t>Analyzing Articles</w:t>
      </w:r>
    </w:p>
    <w:p w14:paraId="7146C7FB" w14:textId="77777777" w:rsidR="00AA488B" w:rsidRPr="00AA488B" w:rsidRDefault="00AA488B" w:rsidP="00AA488B">
      <w:pPr>
        <w:widowControl w:val="0"/>
        <w:numPr>
          <w:ilvl w:val="0"/>
          <w:numId w:val="15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 xml:space="preserve">Have students compare 5 news articles using a </w:t>
      </w:r>
      <w:hyperlink r:id="rId26" w:history="1">
        <w:r w:rsidRPr="00AA488B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Jigsaw</w:t>
        </w:r>
      </w:hyperlink>
      <w:r w:rsidRPr="00AA488B">
        <w:rPr>
          <w:rFonts w:ascii="Arial" w:eastAsia="Bell MT" w:hAnsi="Arial" w:cs="Arial"/>
          <w:iCs/>
          <w:lang w:val="en-US" w:eastAsia="en-CA" w:bidi="en-CA"/>
        </w:rPr>
        <w:t xml:space="preserve"> strategy. </w:t>
      </w:r>
    </w:p>
    <w:p w14:paraId="4372E730" w14:textId="77777777" w:rsidR="00AA488B" w:rsidRPr="00AA488B" w:rsidRDefault="00AA488B" w:rsidP="00AA488B">
      <w:pPr>
        <w:widowControl w:val="0"/>
        <w:numPr>
          <w:ilvl w:val="0"/>
          <w:numId w:val="15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>Print or provide digital access to the following articles about vaccinations:</w:t>
      </w:r>
      <w:r w:rsidRPr="00AA488B">
        <w:rPr>
          <w:rFonts w:ascii="Arial" w:eastAsia="Bell MT" w:hAnsi="Arial" w:cs="Arial"/>
          <w:iCs/>
          <w:lang w:val="en-US" w:eastAsia="en-CA" w:bidi="en-CA"/>
        </w:rPr>
        <w:tab/>
      </w:r>
    </w:p>
    <w:p w14:paraId="2A1BF1C8" w14:textId="77777777" w:rsidR="00AA488B" w:rsidRPr="00AA488B" w:rsidRDefault="008B1B5E" w:rsidP="00AA488B">
      <w:pPr>
        <w:widowControl w:val="0"/>
        <w:numPr>
          <w:ilvl w:val="0"/>
          <w:numId w:val="16"/>
        </w:numPr>
        <w:autoSpaceDE w:val="0"/>
        <w:autoSpaceDN w:val="0"/>
        <w:rPr>
          <w:rFonts w:ascii="Arial" w:eastAsia="Bell MT" w:hAnsi="Arial" w:cs="Arial"/>
          <w:color w:val="0000FF"/>
          <w:u w:val="single"/>
          <w:lang w:val="en" w:eastAsia="en-CA" w:bidi="en-CA"/>
        </w:rPr>
      </w:pPr>
      <w:hyperlink r:id="rId27" w:history="1">
        <w:r w:rsidR="00AA488B" w:rsidRPr="00AA488B">
          <w:rPr>
            <w:rFonts w:ascii="Arial" w:eastAsia="Bell MT" w:hAnsi="Arial" w:cs="Arial"/>
            <w:color w:val="0000FF"/>
            <w:u w:val="single"/>
            <w:lang w:val="en" w:eastAsia="en-CA" w:bidi="en-CA"/>
          </w:rPr>
          <w:t>New York Times</w:t>
        </w:r>
      </w:hyperlink>
    </w:p>
    <w:p w14:paraId="0D175B3A" w14:textId="77777777" w:rsidR="00AA488B" w:rsidRPr="00AA488B" w:rsidRDefault="008B1B5E" w:rsidP="00AA488B">
      <w:pPr>
        <w:widowControl w:val="0"/>
        <w:numPr>
          <w:ilvl w:val="0"/>
          <w:numId w:val="16"/>
        </w:numPr>
        <w:autoSpaceDE w:val="0"/>
        <w:autoSpaceDN w:val="0"/>
        <w:rPr>
          <w:rFonts w:ascii="Arial" w:eastAsia="Bell MT" w:hAnsi="Arial" w:cs="Arial"/>
          <w:color w:val="0000FF"/>
          <w:u w:val="single"/>
          <w:lang w:val="en" w:eastAsia="en-CA" w:bidi="en-CA"/>
        </w:rPr>
      </w:pPr>
      <w:hyperlink r:id="rId28" w:history="1">
        <w:r w:rsidR="00AA488B" w:rsidRPr="00AA488B">
          <w:rPr>
            <w:rFonts w:ascii="Arial" w:eastAsia="Bell MT" w:hAnsi="Arial" w:cs="Arial"/>
            <w:color w:val="0000FF"/>
            <w:u w:val="single"/>
            <w:lang w:val="en" w:eastAsia="en-CA" w:bidi="en-CA"/>
          </w:rPr>
          <w:t>BBC News</w:t>
        </w:r>
      </w:hyperlink>
    </w:p>
    <w:p w14:paraId="5413842E" w14:textId="77777777" w:rsidR="00AA488B" w:rsidRPr="00AA488B" w:rsidRDefault="008B1B5E" w:rsidP="00AA488B">
      <w:pPr>
        <w:widowControl w:val="0"/>
        <w:numPr>
          <w:ilvl w:val="0"/>
          <w:numId w:val="16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hyperlink r:id="rId29" w:history="1">
        <w:r w:rsidR="00AA488B" w:rsidRPr="00AA488B">
          <w:rPr>
            <w:rFonts w:ascii="Arial" w:eastAsia="Bell MT" w:hAnsi="Arial" w:cs="Arial"/>
            <w:color w:val="0000FF"/>
            <w:u w:val="single"/>
            <w:lang w:val="en" w:eastAsia="en-CA" w:bidi="en-CA"/>
          </w:rPr>
          <w:t>Harvard</w:t>
        </w:r>
      </w:hyperlink>
    </w:p>
    <w:p w14:paraId="0BC2B6D3" w14:textId="77777777" w:rsidR="00AA488B" w:rsidRPr="00AA488B" w:rsidRDefault="008B1B5E" w:rsidP="00AA488B">
      <w:pPr>
        <w:widowControl w:val="0"/>
        <w:numPr>
          <w:ilvl w:val="0"/>
          <w:numId w:val="16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hyperlink r:id="rId30" w:history="1">
        <w:r w:rsidR="00AA488B" w:rsidRPr="00AA488B">
          <w:rPr>
            <w:rFonts w:ascii="Arial" w:eastAsia="Bell MT" w:hAnsi="Arial" w:cs="Arial"/>
            <w:color w:val="0000FF"/>
            <w:u w:val="single"/>
            <w:lang w:val="en" w:eastAsia="en-CA" w:bidi="en-CA"/>
          </w:rPr>
          <w:t>NBC News</w:t>
        </w:r>
      </w:hyperlink>
    </w:p>
    <w:p w14:paraId="47EC7586" w14:textId="77777777" w:rsidR="00AA488B" w:rsidRPr="00AA488B" w:rsidRDefault="008B1B5E" w:rsidP="00AA488B">
      <w:pPr>
        <w:widowControl w:val="0"/>
        <w:numPr>
          <w:ilvl w:val="0"/>
          <w:numId w:val="16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hyperlink r:id="rId31" w:history="1">
        <w:r w:rsidR="00AA488B" w:rsidRPr="00AA488B">
          <w:rPr>
            <w:rFonts w:ascii="Arial" w:eastAsia="Bell MT" w:hAnsi="Arial" w:cs="Arial"/>
            <w:color w:val="0000FF"/>
            <w:u w:val="single"/>
            <w:lang w:val="en" w:eastAsia="en-CA" w:bidi="en-CA"/>
          </w:rPr>
          <w:t>Off the Grid News</w:t>
        </w:r>
      </w:hyperlink>
    </w:p>
    <w:p w14:paraId="55656A59" w14:textId="77777777" w:rsidR="00AA488B" w:rsidRPr="00AA488B" w:rsidRDefault="00AA488B" w:rsidP="00AA488B">
      <w:pPr>
        <w:widowControl w:val="0"/>
        <w:numPr>
          <w:ilvl w:val="0"/>
          <w:numId w:val="12"/>
        </w:numPr>
        <w:autoSpaceDE w:val="0"/>
        <w:autoSpaceDN w:val="0"/>
        <w:rPr>
          <w:rFonts w:ascii="Arial" w:eastAsia="Bell MT" w:hAnsi="Arial" w:cs="Arial"/>
          <w:iCs/>
          <w:lang w:val="en" w:eastAsia="en-CA" w:bidi="en-CA"/>
        </w:rPr>
      </w:pPr>
      <w:r w:rsidRPr="00AA488B">
        <w:rPr>
          <w:rFonts w:ascii="Arial" w:eastAsia="Bell MT" w:hAnsi="Arial" w:cs="Arial"/>
          <w:iCs/>
          <w:lang w:val="en" w:eastAsia="en-CA" w:bidi="en-CA"/>
        </w:rPr>
        <w:t xml:space="preserve">Number students from 1-5 to create 5 groups. Provide each group with a different article about vaccinations. </w:t>
      </w:r>
    </w:p>
    <w:p w14:paraId="2EADBBEA" w14:textId="77777777" w:rsidR="00AA488B" w:rsidRPr="00AA488B" w:rsidRDefault="00AA488B" w:rsidP="00AA488B">
      <w:pPr>
        <w:widowControl w:val="0"/>
        <w:numPr>
          <w:ilvl w:val="0"/>
          <w:numId w:val="12"/>
        </w:numPr>
        <w:autoSpaceDE w:val="0"/>
        <w:autoSpaceDN w:val="0"/>
        <w:rPr>
          <w:rFonts w:ascii="Arial" w:eastAsia="Bell MT" w:hAnsi="Arial" w:cs="Arial"/>
          <w:iCs/>
          <w:lang w:val="en" w:eastAsia="en-CA" w:bidi="en-CA"/>
        </w:rPr>
      </w:pPr>
      <w:r w:rsidRPr="00AA488B">
        <w:rPr>
          <w:rFonts w:ascii="Arial" w:eastAsia="Bell MT" w:hAnsi="Arial" w:cs="Arial"/>
          <w:iCs/>
          <w:lang w:val="en" w:eastAsia="en-CA" w:bidi="en-CA"/>
        </w:rPr>
        <w:t xml:space="preserve">Students should read the article and answer the </w:t>
      </w:r>
      <w:hyperlink r:id="rId32" w:history="1">
        <w:r w:rsidRPr="00AA488B">
          <w:rPr>
            <w:rFonts w:ascii="Arial" w:eastAsia="Bell MT" w:hAnsi="Arial" w:cs="Arial"/>
            <w:iCs/>
            <w:color w:val="0000FF"/>
            <w:u w:val="single"/>
            <w:lang w:val="en" w:eastAsia="en-CA" w:bidi="en-CA"/>
          </w:rPr>
          <w:t>5W’s and H Questions</w:t>
        </w:r>
      </w:hyperlink>
      <w:r w:rsidRPr="00AA488B">
        <w:rPr>
          <w:rFonts w:ascii="Arial" w:eastAsia="Bell MT" w:hAnsi="Arial" w:cs="Arial"/>
          <w:iCs/>
          <w:lang w:val="en" w:eastAsia="en-CA" w:bidi="en-CA"/>
        </w:rPr>
        <w:t xml:space="preserve">. </w:t>
      </w:r>
    </w:p>
    <w:p w14:paraId="5A0EC2D8" w14:textId="77777777" w:rsidR="00AA488B" w:rsidRPr="00AA488B" w:rsidRDefault="00AA488B" w:rsidP="00AA488B">
      <w:pPr>
        <w:widowControl w:val="0"/>
        <w:numPr>
          <w:ilvl w:val="0"/>
          <w:numId w:val="12"/>
        </w:numPr>
        <w:autoSpaceDE w:val="0"/>
        <w:autoSpaceDN w:val="0"/>
        <w:rPr>
          <w:rFonts w:ascii="Arial" w:eastAsia="Bell MT" w:hAnsi="Arial" w:cs="Arial"/>
          <w:iCs/>
          <w:lang w:val="en" w:eastAsia="en-CA" w:bidi="en-CA"/>
        </w:rPr>
      </w:pPr>
      <w:r w:rsidRPr="00AA488B">
        <w:rPr>
          <w:rFonts w:ascii="Arial" w:eastAsia="Bell MT" w:hAnsi="Arial" w:cs="Arial"/>
          <w:iCs/>
          <w:lang w:val="en" w:eastAsia="en-CA" w:bidi="en-CA"/>
        </w:rPr>
        <w:t>In their expert groups, students should discuss the perspective about vaccinations presented in their article: positive, negative, neutral.</w:t>
      </w:r>
    </w:p>
    <w:p w14:paraId="0355B336" w14:textId="77777777" w:rsidR="00AA488B" w:rsidRPr="00AA488B" w:rsidRDefault="00AA488B" w:rsidP="00AA488B">
      <w:pPr>
        <w:widowControl w:val="0"/>
        <w:numPr>
          <w:ilvl w:val="0"/>
          <w:numId w:val="12"/>
        </w:numPr>
        <w:autoSpaceDE w:val="0"/>
        <w:autoSpaceDN w:val="0"/>
        <w:rPr>
          <w:rFonts w:ascii="Arial" w:eastAsia="Bell MT" w:hAnsi="Arial" w:cs="Arial"/>
          <w:i/>
          <w:iCs/>
          <w:lang w:val="en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 xml:space="preserve">Break students into mixed groups (at least one student from each article) so that students can share the information and perspectives presented in their articles. </w:t>
      </w:r>
    </w:p>
    <w:p w14:paraId="09C8D0D3" w14:textId="77777777" w:rsidR="00AA488B" w:rsidRPr="00AA488B" w:rsidRDefault="00AA488B" w:rsidP="00AA488B">
      <w:pPr>
        <w:widowControl w:val="0"/>
        <w:numPr>
          <w:ilvl w:val="0"/>
          <w:numId w:val="12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iCs/>
          <w:lang w:val="en" w:eastAsia="en-CA" w:bidi="en-CA"/>
        </w:rPr>
        <w:t xml:space="preserve">Have students respond in their journals: </w:t>
      </w:r>
      <w:r w:rsidRPr="00AA488B">
        <w:rPr>
          <w:rFonts w:ascii="Arial" w:eastAsia="Bell MT" w:hAnsi="Arial" w:cs="Arial"/>
          <w:lang w:val="en" w:eastAsia="en-CA" w:bidi="en-CA"/>
        </w:rPr>
        <w:t>“How does the media influence public perception</w:t>
      </w:r>
      <w:r w:rsidRPr="00AA488B">
        <w:rPr>
          <w:rFonts w:ascii="Arial" w:eastAsia="Bell MT" w:hAnsi="Arial" w:cs="Arial"/>
          <w:i/>
          <w:iCs/>
          <w:lang w:val="en" w:eastAsia="en-CA" w:bidi="en-CA"/>
        </w:rPr>
        <w:t>?”</w:t>
      </w:r>
    </w:p>
    <w:p w14:paraId="77FFD696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2CD83194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sz w:val="40"/>
          <w:szCs w:val="40"/>
          <w:lang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eastAsia="en-CA" w:bidi="en-CA"/>
        </w:rPr>
        <w:t>Post-Assessment</w:t>
      </w:r>
    </w:p>
    <w:p w14:paraId="7CF2C29E" w14:textId="77777777" w:rsidR="00AA488B" w:rsidRPr="00AA488B" w:rsidRDefault="00AA488B" w:rsidP="00AA488B">
      <w:pPr>
        <w:widowControl w:val="0"/>
        <w:autoSpaceDE w:val="0"/>
        <w:autoSpaceDN w:val="0"/>
        <w:ind w:left="11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>Before and After Selfie Art</w:t>
      </w:r>
    </w:p>
    <w:p w14:paraId="08212F06" w14:textId="77777777" w:rsidR="00AA488B" w:rsidRPr="00AA488B" w:rsidRDefault="00AA488B" w:rsidP="00AA488B">
      <w:pPr>
        <w:widowControl w:val="0"/>
        <w:numPr>
          <w:ilvl w:val="1"/>
          <w:numId w:val="3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>Students create two cartoon images of themselves. The before image should show them before they knew about media literacy (brainstorm how they used to feel/ practices they used to do) and the after image should show their new knowledgeable self (brainstorm what they have learned and their new practices)</w:t>
      </w:r>
    </w:p>
    <w:p w14:paraId="7C15A3F6" w14:textId="77777777" w:rsidR="00AA488B" w:rsidRPr="00AA488B" w:rsidRDefault="00AA488B" w:rsidP="00AA488B">
      <w:pPr>
        <w:widowControl w:val="0"/>
        <w:numPr>
          <w:ilvl w:val="1"/>
          <w:numId w:val="4"/>
        </w:numPr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 xml:space="preserve">Students should add labels and thought bubbles and speech bubbles to their art to show what </w:t>
      </w:r>
      <w:r w:rsidRPr="00AA488B">
        <w:rPr>
          <w:rFonts w:ascii="Arial" w:eastAsia="Bell MT" w:hAnsi="Arial" w:cs="Arial"/>
          <w:iCs/>
          <w:lang w:val="en-US" w:eastAsia="en-CA" w:bidi="en-CA"/>
        </w:rPr>
        <w:lastRenderedPageBreak/>
        <w:t>they have learned.</w:t>
      </w:r>
    </w:p>
    <w:p w14:paraId="654009B4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64C1299C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val="en-US" w:eastAsia="en-CA" w:bidi="en-CA"/>
        </w:rPr>
        <w:t>Extension Activities</w:t>
      </w:r>
    </w:p>
    <w:p w14:paraId="6166431A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>Digital Identity</w:t>
      </w:r>
    </w:p>
    <w:p w14:paraId="2B2918D5" w14:textId="77777777" w:rsidR="00AA488B" w:rsidRPr="00AA488B" w:rsidRDefault="00AA488B" w:rsidP="00AA488B">
      <w:pPr>
        <w:widowControl w:val="0"/>
        <w:numPr>
          <w:ilvl w:val="0"/>
          <w:numId w:val="10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 xml:space="preserve">Students can play Common Sense Media’s </w:t>
      </w:r>
      <w:hyperlink r:id="rId33" w:history="1">
        <w:r w:rsidRPr="00AA488B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Digital Compass</w:t>
        </w:r>
      </w:hyperlink>
      <w:r w:rsidRPr="00AA488B">
        <w:rPr>
          <w:rFonts w:ascii="Arial" w:eastAsia="Bell MT" w:hAnsi="Arial" w:cs="Arial"/>
          <w:iCs/>
          <w:lang w:val="en-US" w:eastAsia="en-CA" w:bidi="en-CA"/>
        </w:rPr>
        <w:t xml:space="preserve"> (headphones required).</w:t>
      </w:r>
    </w:p>
    <w:p w14:paraId="62AA7BCB" w14:textId="77777777" w:rsidR="00AA488B" w:rsidRPr="00AA488B" w:rsidRDefault="00AA488B" w:rsidP="00AA488B">
      <w:pPr>
        <w:widowControl w:val="0"/>
        <w:numPr>
          <w:ilvl w:val="0"/>
          <w:numId w:val="10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 xml:space="preserve">Brainstorm themes and strategies. Ask: </w:t>
      </w:r>
      <w:r w:rsidRPr="00AA488B">
        <w:rPr>
          <w:rFonts w:ascii="Arial" w:eastAsia="Bell MT" w:hAnsi="Arial" w:cs="Arial"/>
          <w:lang w:eastAsia="en-CA" w:bidi="en-CA"/>
        </w:rPr>
        <w:t>“What do you notice about the different characters?”</w:t>
      </w:r>
      <w:r w:rsidRPr="00AA488B">
        <w:rPr>
          <w:rFonts w:ascii="Arial" w:eastAsia="Bell MT" w:hAnsi="Arial" w:cs="Arial"/>
          <w:iCs/>
          <w:lang w:val="en-US" w:eastAsia="en-CA" w:bidi="en-CA"/>
        </w:rPr>
        <w:t xml:space="preserve"> </w:t>
      </w:r>
      <w:r w:rsidRPr="00AA488B">
        <w:rPr>
          <w:rFonts w:ascii="Arial" w:eastAsia="Bell MT" w:hAnsi="Arial" w:cs="Arial"/>
          <w:lang w:eastAsia="en-CA" w:bidi="en-CA"/>
        </w:rPr>
        <w:t>“What choices did you make?” “What were you influenced by?” “How do choices impact actions?”</w:t>
      </w:r>
    </w:p>
    <w:p w14:paraId="415C0179" w14:textId="77777777" w:rsidR="00AA488B" w:rsidRPr="00AA488B" w:rsidRDefault="00AA488B" w:rsidP="00AA488B">
      <w:pPr>
        <w:widowControl w:val="0"/>
        <w:numPr>
          <w:ilvl w:val="0"/>
          <w:numId w:val="10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 xml:space="preserve">Have students work with a partner to create a story of a character navigating the digital world. Students can tell the story through a six-panel comic strip. </w:t>
      </w:r>
    </w:p>
    <w:p w14:paraId="01B159ED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lang w:val="en" w:eastAsia="en-CA" w:bidi="en-CA"/>
        </w:rPr>
      </w:pPr>
    </w:p>
    <w:p w14:paraId="0BD379D8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A488B">
        <w:rPr>
          <w:rFonts w:ascii="Arial" w:eastAsia="Bell MT" w:hAnsi="Arial" w:cs="Arial"/>
          <w:b/>
          <w:bCs/>
          <w:lang w:val="en-US" w:eastAsia="en-CA" w:bidi="en-CA"/>
        </w:rPr>
        <w:t xml:space="preserve">Additional References </w:t>
      </w:r>
    </w:p>
    <w:p w14:paraId="4AF61568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5DA0219E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u w:val="single"/>
          <w:lang w:val="en-US" w:eastAsia="en-CA" w:bidi="en-CA"/>
        </w:rPr>
        <w:t>Websites</w:t>
      </w:r>
      <w:r w:rsidRPr="00AA488B">
        <w:rPr>
          <w:rFonts w:ascii="Arial" w:eastAsia="Arial" w:hAnsi="Arial" w:cs="Arial"/>
          <w:lang w:val="en-US" w:eastAsia="en-CA" w:bidi="en-CA"/>
        </w:rPr>
        <w:t>:</w:t>
      </w:r>
      <w:r w:rsidRPr="00AA488B">
        <w:rPr>
          <w:rFonts w:ascii="Arial" w:eastAsia="Arial" w:hAnsi="Arial" w:cs="Arial"/>
          <w:i/>
          <w:iCs/>
          <w:lang w:val="en-US" w:eastAsia="en-CA" w:bidi="en-CA"/>
        </w:rPr>
        <w:t xml:space="preserve"> </w:t>
      </w:r>
    </w:p>
    <w:p w14:paraId="63369C10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 xml:space="preserve"> </w:t>
      </w:r>
    </w:p>
    <w:p w14:paraId="410E00B5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>Canadian Centre for Child Protection. [n.d.] “Zoe &amp; Molly Online.”</w:t>
      </w:r>
    </w:p>
    <w:p w14:paraId="513DF300" w14:textId="77777777" w:rsidR="00AA488B" w:rsidRPr="00AA488B" w:rsidRDefault="008B1B5E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34">
        <w:r w:rsidR="00AA488B" w:rsidRPr="00AA488B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https://zoeandmolly.ca/app/en/</w:t>
        </w:r>
      </w:hyperlink>
      <w:r w:rsidR="00AA488B" w:rsidRPr="00AA488B">
        <w:rPr>
          <w:rFonts w:ascii="Arial" w:eastAsia="Arial" w:hAnsi="Arial" w:cs="Arial"/>
          <w:lang w:val="en-US" w:eastAsia="en-CA" w:bidi="en-CA"/>
        </w:rPr>
        <w:t xml:space="preserve"> </w:t>
      </w:r>
    </w:p>
    <w:p w14:paraId="50A01945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 xml:space="preserve"> </w:t>
      </w:r>
    </w:p>
    <w:p w14:paraId="28F656D7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 xml:space="preserve">Common Sense Media. 2015. “Educator Guide.” </w:t>
      </w:r>
      <w:r w:rsidRPr="00AA488B">
        <w:rPr>
          <w:rFonts w:ascii="Arial" w:eastAsia="Arial" w:hAnsi="Arial" w:cs="Arial"/>
          <w:i/>
          <w:iCs/>
          <w:lang w:val="en-US" w:eastAsia="en-CA" w:bidi="en-CA"/>
        </w:rPr>
        <w:t>Digital Compass</w:t>
      </w:r>
      <w:r w:rsidRPr="00AA488B">
        <w:rPr>
          <w:rFonts w:ascii="Arial" w:eastAsia="Arial" w:hAnsi="Arial" w:cs="Arial"/>
          <w:lang w:val="en-US" w:eastAsia="en-CA" w:bidi="en-CA"/>
        </w:rPr>
        <w:t>.</w:t>
      </w:r>
    </w:p>
    <w:p w14:paraId="0D6E49BB" w14:textId="77777777" w:rsidR="00AA488B" w:rsidRPr="00AA488B" w:rsidRDefault="008B1B5E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35">
        <w:r w:rsidR="00AA488B" w:rsidRPr="00AA488B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https://d1e2bohyu2u2w9.cloudfront.net/education/sites/default/files/product-docs/educator_guide_093015.pdf</w:t>
        </w:r>
      </w:hyperlink>
    </w:p>
    <w:p w14:paraId="5B0F3352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color w:val="0563C1"/>
          <w:u w:val="single"/>
          <w:lang w:val="en-US" w:eastAsia="en-CA" w:bidi="en-CA"/>
        </w:rPr>
        <w:t xml:space="preserve"> </w:t>
      </w:r>
    </w:p>
    <w:p w14:paraId="7130A6F4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 xml:space="preserve">Common Sense Media. [n.d.] “Reviews for what your kids want to watch (before they watch it).” </w:t>
      </w:r>
      <w:hyperlink r:id="rId36">
        <w:r w:rsidRPr="00AA488B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https://www.commonsensemedia.org/</w:t>
        </w:r>
      </w:hyperlink>
    </w:p>
    <w:p w14:paraId="7281DA7F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 xml:space="preserve"> </w:t>
      </w:r>
    </w:p>
    <w:p w14:paraId="7AA81DB7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 xml:space="preserve">Cyber Wise. [n.d.] </w:t>
      </w:r>
      <w:hyperlink r:id="rId37">
        <w:r w:rsidRPr="00AA488B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https://www.cyberwise.org/</w:t>
        </w:r>
      </w:hyperlink>
      <w:r w:rsidRPr="00AA488B">
        <w:rPr>
          <w:rFonts w:ascii="Arial" w:eastAsia="Arial" w:hAnsi="Arial" w:cs="Arial"/>
          <w:lang w:val="en-US" w:eastAsia="en-CA" w:bidi="en-CA"/>
        </w:rPr>
        <w:t xml:space="preserve"> </w:t>
      </w:r>
    </w:p>
    <w:p w14:paraId="1E88DEC2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 xml:space="preserve"> </w:t>
      </w:r>
    </w:p>
    <w:p w14:paraId="03D673E6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 xml:space="preserve">NeedHelpNow.ca. Youth Online Help. [n.d.] </w:t>
      </w:r>
      <w:hyperlink r:id="rId38">
        <w:r w:rsidRPr="00AA488B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https://needhelpnow.ca/app/en/</w:t>
        </w:r>
      </w:hyperlink>
    </w:p>
    <w:p w14:paraId="5528F39A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 xml:space="preserve"> </w:t>
      </w:r>
    </w:p>
    <w:p w14:paraId="1F164BDD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>Net Smart Teens. [n.d.] “Helping You Make Safer Choices Online.”</w:t>
      </w:r>
    </w:p>
    <w:p w14:paraId="35692CDC" w14:textId="77777777" w:rsidR="00AA488B" w:rsidRPr="00AA488B" w:rsidRDefault="008B1B5E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39">
        <w:r w:rsidR="00AA488B" w:rsidRPr="00AA488B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https://www.nsteens.org/</w:t>
        </w:r>
      </w:hyperlink>
    </w:p>
    <w:p w14:paraId="1EEACA04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 xml:space="preserve"> </w:t>
      </w:r>
    </w:p>
    <w:p w14:paraId="3054C9FB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 xml:space="preserve">PBS. 2020. “Cybersecurity Lab.” </w:t>
      </w:r>
      <w:r w:rsidRPr="00AA488B">
        <w:rPr>
          <w:rFonts w:ascii="Arial" w:eastAsia="Arial" w:hAnsi="Arial" w:cs="Arial"/>
          <w:i/>
          <w:iCs/>
          <w:lang w:val="en-US" w:eastAsia="en-CA" w:bidi="en-CA"/>
        </w:rPr>
        <w:t>NOVA Labs</w:t>
      </w:r>
      <w:r w:rsidRPr="00AA488B">
        <w:rPr>
          <w:rFonts w:ascii="Arial" w:eastAsia="Arial" w:hAnsi="Arial" w:cs="Arial"/>
          <w:lang w:val="en-US" w:eastAsia="en-CA" w:bidi="en-CA"/>
        </w:rPr>
        <w:t>.</w:t>
      </w:r>
    </w:p>
    <w:p w14:paraId="3FD56372" w14:textId="77777777" w:rsidR="00AA488B" w:rsidRPr="00AA488B" w:rsidRDefault="008B1B5E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40">
        <w:r w:rsidR="00AA488B" w:rsidRPr="00AA488B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https://www.pbs.org/wgbh/nova/labs/lab/cyber/</w:t>
        </w:r>
      </w:hyperlink>
    </w:p>
    <w:p w14:paraId="7854EE44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Arial" w:hAnsi="Arial" w:cs="Arial"/>
          <w:lang w:val="en-US" w:eastAsia="en-CA" w:bidi="en-CA"/>
        </w:rPr>
      </w:pPr>
    </w:p>
    <w:p w14:paraId="6D45AF72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</w:p>
    <w:p w14:paraId="25689549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u w:val="single"/>
          <w:lang w:val="en" w:eastAsia="en-CA" w:bidi="en-CA"/>
        </w:rPr>
        <w:t>Books</w:t>
      </w:r>
      <w:r w:rsidRPr="00AA488B">
        <w:rPr>
          <w:rFonts w:ascii="Arial" w:eastAsia="Arial" w:hAnsi="Arial" w:cs="Arial"/>
          <w:lang w:val="en" w:eastAsia="en-CA" w:bidi="en-CA"/>
        </w:rPr>
        <w:t>:</w:t>
      </w:r>
      <w:r w:rsidRPr="00AA488B">
        <w:rPr>
          <w:rFonts w:ascii="Arial" w:eastAsia="Arial" w:hAnsi="Arial" w:cs="Arial"/>
          <w:i/>
          <w:iCs/>
          <w:lang w:val="en-US" w:eastAsia="en-CA" w:bidi="en-CA"/>
        </w:rPr>
        <w:t xml:space="preserve"> </w:t>
      </w:r>
    </w:p>
    <w:p w14:paraId="3833E883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" w:eastAsia="en-CA" w:bidi="en-CA"/>
        </w:rPr>
        <w:t xml:space="preserve"> </w:t>
      </w:r>
    </w:p>
    <w:p w14:paraId="3A6BBF02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" w:eastAsia="en-CA" w:bidi="en-CA"/>
        </w:rPr>
        <w:t xml:space="preserve">Anderson, John David. </w:t>
      </w:r>
      <w:r w:rsidRPr="00AA488B">
        <w:rPr>
          <w:rFonts w:ascii="Arial" w:eastAsia="Arial" w:hAnsi="Arial" w:cs="Arial"/>
          <w:i/>
          <w:iCs/>
          <w:lang w:val="en" w:eastAsia="en-CA" w:bidi="en-CA"/>
        </w:rPr>
        <w:t>Posted</w:t>
      </w:r>
      <w:r w:rsidRPr="00AA488B">
        <w:rPr>
          <w:rFonts w:ascii="Arial" w:eastAsia="Arial" w:hAnsi="Arial" w:cs="Arial"/>
          <w:lang w:val="en" w:eastAsia="en-CA" w:bidi="en-CA"/>
        </w:rPr>
        <w:t>. New York, NY : Walden Pond Press, [2017]</w:t>
      </w:r>
      <w:r w:rsidRPr="00AA488B">
        <w:rPr>
          <w:rFonts w:ascii="Arial" w:eastAsia="Arial" w:hAnsi="Arial" w:cs="Arial"/>
          <w:i/>
          <w:iCs/>
          <w:lang w:val="en-US" w:eastAsia="en-CA" w:bidi="en-CA"/>
        </w:rPr>
        <w:t xml:space="preserve"> </w:t>
      </w:r>
    </w:p>
    <w:p w14:paraId="528B8C43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" w:eastAsia="en-CA" w:bidi="en-CA"/>
        </w:rPr>
        <w:t xml:space="preserve"> </w:t>
      </w:r>
    </w:p>
    <w:p w14:paraId="4E90CCB1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AA488B">
        <w:rPr>
          <w:rFonts w:ascii="Arial" w:eastAsia="Arial" w:hAnsi="Arial" w:cs="Arial"/>
          <w:lang w:val="en" w:eastAsia="en-CA" w:bidi="en-CA"/>
        </w:rPr>
        <w:t>McAnutly</w:t>
      </w:r>
      <w:proofErr w:type="spellEnd"/>
      <w:r w:rsidRPr="00AA488B">
        <w:rPr>
          <w:rFonts w:ascii="Arial" w:eastAsia="Arial" w:hAnsi="Arial" w:cs="Arial"/>
          <w:lang w:val="en" w:eastAsia="en-CA" w:bidi="en-CA"/>
        </w:rPr>
        <w:t xml:space="preserve">, Stacy. </w:t>
      </w:r>
      <w:r w:rsidRPr="00AA488B">
        <w:rPr>
          <w:rFonts w:ascii="Arial" w:eastAsia="Arial" w:hAnsi="Arial" w:cs="Arial"/>
          <w:i/>
          <w:iCs/>
          <w:lang w:val="en" w:eastAsia="en-CA" w:bidi="en-CA"/>
        </w:rPr>
        <w:t>The Miscalculations of Lightning Girl</w:t>
      </w:r>
      <w:r w:rsidRPr="00AA488B">
        <w:rPr>
          <w:rFonts w:ascii="Arial" w:eastAsia="Arial" w:hAnsi="Arial" w:cs="Arial"/>
          <w:lang w:val="en" w:eastAsia="en-CA" w:bidi="en-CA"/>
        </w:rPr>
        <w:t>. New York : Random House, [2018]</w:t>
      </w:r>
      <w:r w:rsidRPr="00AA488B">
        <w:rPr>
          <w:rFonts w:ascii="Arial" w:eastAsia="Arial" w:hAnsi="Arial" w:cs="Arial"/>
          <w:i/>
          <w:iCs/>
          <w:lang w:val="en-US" w:eastAsia="en-CA" w:bidi="en-CA"/>
        </w:rPr>
        <w:t xml:space="preserve"> </w:t>
      </w:r>
    </w:p>
    <w:p w14:paraId="240980CA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 xml:space="preserve"> </w:t>
      </w:r>
    </w:p>
    <w:p w14:paraId="1B9E7ABC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Arial" w:hAnsi="Arial" w:cs="Arial"/>
          <w:i/>
          <w:iCs/>
          <w:lang w:val="en-US"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 xml:space="preserve">Zuckerberg, Randi. </w:t>
      </w:r>
      <w:r w:rsidRPr="00AA488B">
        <w:rPr>
          <w:rFonts w:ascii="Arial" w:eastAsia="Arial" w:hAnsi="Arial" w:cs="Arial"/>
          <w:i/>
          <w:iCs/>
          <w:lang w:val="en-US" w:eastAsia="en-CA" w:bidi="en-CA"/>
        </w:rPr>
        <w:t>Dot</w:t>
      </w:r>
      <w:r w:rsidRPr="00AA488B">
        <w:rPr>
          <w:rFonts w:ascii="Arial" w:eastAsia="Arial" w:hAnsi="Arial" w:cs="Arial"/>
          <w:lang w:val="en-US" w:eastAsia="en-CA" w:bidi="en-CA"/>
        </w:rPr>
        <w:t>. New York, N.Y.: Harper, [2013]</w:t>
      </w:r>
    </w:p>
    <w:p w14:paraId="29D73E5D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418034E0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6E794CF7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3E8A8688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val="en-US" w:eastAsia="en-CA" w:bidi="en-CA"/>
        </w:rPr>
        <w:t>Materials and Resources</w:t>
      </w:r>
    </w:p>
    <w:p w14:paraId="71E826A5" w14:textId="77777777" w:rsidR="005E4F77" w:rsidRDefault="00A8209C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>
        <w:rPr>
          <w:rFonts w:ascii="Arial" w:eastAsia="Bell MT" w:hAnsi="Arial" w:cs="Arial"/>
          <w:iCs/>
          <w:lang w:val="en-US" w:eastAsia="en-CA" w:bidi="en-CA"/>
        </w:rPr>
        <w:t>(see next pages)</w:t>
      </w:r>
    </w:p>
    <w:p w14:paraId="41E9E75E" w14:textId="0689DCCC" w:rsidR="005E4F77" w:rsidRPr="005E4F77" w:rsidRDefault="005E4F77" w:rsidP="005E4F77">
      <w:pPr>
        <w:widowControl w:val="0"/>
        <w:autoSpaceDE w:val="0"/>
        <w:autoSpaceDN w:val="0"/>
        <w:jc w:val="center"/>
        <w:rPr>
          <w:rFonts w:ascii="Arial" w:eastAsia="Bell MT" w:hAnsi="Arial" w:cs="Arial"/>
          <w:iCs/>
          <w:lang w:val="en-US" w:eastAsia="en-CA" w:bidi="en-CA"/>
        </w:rPr>
      </w:pPr>
      <w:r>
        <w:rPr>
          <w:rFonts w:ascii="Arial" w:hAnsi="Arial" w:cs="Arial"/>
          <w:b/>
          <w:bCs/>
          <w:color w:val="44546A" w:themeColor="text2"/>
        </w:rPr>
        <w:lastRenderedPageBreak/>
        <w:t>See/Think/Wonder</w:t>
      </w:r>
    </w:p>
    <w:p w14:paraId="455DDB83" w14:textId="77777777" w:rsidR="005E4F77" w:rsidRDefault="005E4F77" w:rsidP="005E4F7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5E4F77" w14:paraId="0BE44875" w14:textId="77777777" w:rsidTr="00950215">
        <w:tc>
          <w:tcPr>
            <w:tcW w:w="10485" w:type="dxa"/>
          </w:tcPr>
          <w:p w14:paraId="3CBB0CAD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EE22BC0" w14:textId="77777777" w:rsidR="005E4F77" w:rsidRPr="00285A32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85A32">
              <w:rPr>
                <w:rFonts w:ascii="Arial" w:hAnsi="Arial" w:cs="Arial"/>
                <w:lang w:val="en-US"/>
              </w:rPr>
              <w:t>SEE</w:t>
            </w:r>
          </w:p>
          <w:p w14:paraId="75B55BF5" w14:textId="77777777" w:rsidR="005E4F77" w:rsidRPr="00285A32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85A32">
              <w:rPr>
                <w:rFonts w:ascii="Arial" w:hAnsi="Arial" w:cs="Arial"/>
                <w:lang w:val="en-US"/>
              </w:rPr>
              <w:t>What do you see?</w:t>
            </w:r>
          </w:p>
          <w:p w14:paraId="4995C5E8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1D63185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13685CB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3B7ABB8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84365B2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CA12BD1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E1AB5B6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1B9D738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182397D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5E4F77" w14:paraId="3BBB760F" w14:textId="77777777" w:rsidTr="00950215">
        <w:tc>
          <w:tcPr>
            <w:tcW w:w="10485" w:type="dxa"/>
          </w:tcPr>
          <w:p w14:paraId="4FBC6507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97CA40C" w14:textId="77777777" w:rsidR="005E4F77" w:rsidRPr="00285A32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85A32">
              <w:rPr>
                <w:rFonts w:ascii="Arial" w:hAnsi="Arial" w:cs="Arial"/>
                <w:lang w:val="en-US"/>
              </w:rPr>
              <w:t>THINK</w:t>
            </w:r>
          </w:p>
          <w:p w14:paraId="0DAE266C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85A32">
              <w:rPr>
                <w:rFonts w:ascii="Arial" w:hAnsi="Arial" w:cs="Arial"/>
                <w:lang w:val="en-US"/>
              </w:rPr>
              <w:t>What do you think is going on?</w:t>
            </w:r>
          </w:p>
          <w:p w14:paraId="6D04AA57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707B2C8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D628124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7011DCB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0E0B4CF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7854EA8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0273443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B0CAEC8" w14:textId="77777777" w:rsidR="005E4F77" w:rsidRPr="00285A32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099EA39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5E4F77" w14:paraId="5C504769" w14:textId="77777777" w:rsidTr="00950215">
        <w:tc>
          <w:tcPr>
            <w:tcW w:w="10485" w:type="dxa"/>
          </w:tcPr>
          <w:p w14:paraId="21ACDFC3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0110C2B" w14:textId="77777777" w:rsidR="005E4F77" w:rsidRPr="00285A32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85A32">
              <w:rPr>
                <w:rFonts w:ascii="Arial" w:hAnsi="Arial" w:cs="Arial"/>
                <w:lang w:val="en-US"/>
              </w:rPr>
              <w:t>WONDER</w:t>
            </w:r>
          </w:p>
          <w:p w14:paraId="290C764F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85A32">
              <w:rPr>
                <w:rFonts w:ascii="Arial" w:hAnsi="Arial" w:cs="Arial"/>
                <w:lang w:val="en-US"/>
              </w:rPr>
              <w:t>What does it make you wonder?</w:t>
            </w:r>
          </w:p>
          <w:p w14:paraId="5E238060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300DBE3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300545B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EB0E612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3773786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F99FA9A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12FC780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1056660" w14:textId="77777777" w:rsidR="005E4F77" w:rsidRPr="00285A32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735216E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ED07345" w14:textId="77777777" w:rsidR="005E4F77" w:rsidRPr="00285A32" w:rsidRDefault="005E4F77" w:rsidP="005E4F7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DE2D5A9" w14:textId="77777777" w:rsidR="005E4F77" w:rsidRPr="00285A32" w:rsidRDefault="005E4F77" w:rsidP="005E4F7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22BAC0E" w14:textId="77777777" w:rsidR="005E4F77" w:rsidRPr="00285A32" w:rsidRDefault="005E4F77" w:rsidP="005E4F7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0747212" w14:textId="77777777" w:rsidR="005E4F77" w:rsidRPr="00285A32" w:rsidRDefault="005E4F77" w:rsidP="005E4F7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E490657" w14:textId="77777777" w:rsidR="005E4F77" w:rsidRDefault="005E4F77" w:rsidP="005E4F7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284FD5C" w14:textId="77777777" w:rsidR="005E4F77" w:rsidRDefault="005E4F77" w:rsidP="005E4F7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2F8B6BE" w14:textId="77777777" w:rsidR="005E4F77" w:rsidRDefault="005E4F77" w:rsidP="005E4F7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C118B47" w14:textId="77777777" w:rsidR="005E4F77" w:rsidRDefault="005E4F77" w:rsidP="005E4F77">
      <w:pPr>
        <w:jc w:val="center"/>
        <w:rPr>
          <w:rFonts w:ascii="Times New Roman" w:hAnsi="Times New Roman" w:cs="Times New Roman"/>
          <w:sz w:val="14"/>
          <w:szCs w:val="14"/>
          <w:lang w:val="en-US"/>
        </w:rPr>
      </w:pPr>
    </w:p>
    <w:p w14:paraId="51BD633B" w14:textId="77777777" w:rsidR="005E4F77" w:rsidRDefault="005E4F77" w:rsidP="005E4F77">
      <w:pPr>
        <w:jc w:val="center"/>
        <w:rPr>
          <w:rFonts w:ascii="Times New Roman" w:hAnsi="Times New Roman" w:cs="Times New Roman"/>
          <w:sz w:val="14"/>
          <w:szCs w:val="14"/>
          <w:lang w:val="en-US"/>
        </w:rPr>
      </w:pPr>
    </w:p>
    <w:p w14:paraId="3A80D59C" w14:textId="77777777" w:rsidR="005E4F77" w:rsidRDefault="005E4F77" w:rsidP="005E4F77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A878ED5" w14:textId="721F6C0B" w:rsidR="005E4F77" w:rsidRPr="003C2009" w:rsidRDefault="005E4F77" w:rsidP="005E4F77">
      <w:pPr>
        <w:jc w:val="center"/>
        <w:rPr>
          <w:rFonts w:ascii="Times New Roman" w:hAnsi="Times New Roman" w:cs="Times New Roman"/>
          <w:sz w:val="14"/>
          <w:szCs w:val="14"/>
          <w:lang w:val="en-US"/>
        </w:rPr>
      </w:pPr>
      <w:r w:rsidRPr="003C2009">
        <w:rPr>
          <w:rFonts w:ascii="Arial" w:eastAsia="Times New Roman" w:hAnsi="Arial" w:cs="Arial"/>
          <w:b/>
          <w:bCs/>
          <w:color w:val="000000"/>
        </w:rPr>
        <w:lastRenderedPageBreak/>
        <w:t>Notice and Wonder</w:t>
      </w:r>
    </w:p>
    <w:p w14:paraId="4D7F6C4D" w14:textId="77777777" w:rsidR="005E4F77" w:rsidRPr="003C2009" w:rsidRDefault="005E4F77" w:rsidP="005E4F77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8"/>
        <w:gridCol w:w="4892"/>
      </w:tblGrid>
      <w:tr w:rsidR="005E4F77" w:rsidRPr="003C2009" w14:paraId="180D31ED" w14:textId="77777777" w:rsidTr="0095021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788" w14:textId="77777777" w:rsidR="005E4F77" w:rsidRPr="003C2009" w:rsidRDefault="005E4F77" w:rsidP="009502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009">
              <w:rPr>
                <w:rFonts w:ascii="Arial" w:eastAsia="Times New Roman" w:hAnsi="Arial" w:cs="Arial"/>
                <w:b/>
                <w:bCs/>
                <w:color w:val="000000"/>
              </w:rPr>
              <w:t>I Notice...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9D2EB" w14:textId="77777777" w:rsidR="005E4F77" w:rsidRPr="003C2009" w:rsidRDefault="005E4F77" w:rsidP="009502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009">
              <w:rPr>
                <w:rFonts w:ascii="Arial" w:eastAsia="Times New Roman" w:hAnsi="Arial" w:cs="Arial"/>
                <w:b/>
                <w:bCs/>
                <w:color w:val="000000"/>
              </w:rPr>
              <w:t>I wonder...</w:t>
            </w:r>
          </w:p>
        </w:tc>
      </w:tr>
      <w:tr w:rsidR="005E4F77" w:rsidRPr="003C2009" w14:paraId="59F393EE" w14:textId="77777777" w:rsidTr="0095021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11F8C" w14:textId="77777777" w:rsidR="005E4F77" w:rsidRPr="003C2009" w:rsidRDefault="005E4F77" w:rsidP="00950215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41E84" w14:textId="77777777" w:rsidR="005E4F77" w:rsidRPr="003C2009" w:rsidRDefault="005E4F77" w:rsidP="0095021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7EF377" w14:textId="77777777" w:rsidR="005E4F77" w:rsidRPr="00F07A25" w:rsidRDefault="005E4F77" w:rsidP="005E4F77">
      <w:pPr>
        <w:spacing w:line="360" w:lineRule="auto"/>
        <w:ind w:left="1440" w:firstLine="720"/>
        <w:jc w:val="center"/>
        <w:rPr>
          <w:rFonts w:ascii="Arial" w:hAnsi="Arial" w:cs="Arial"/>
          <w:b/>
          <w:bCs/>
          <w:color w:val="44546A" w:themeColor="text2"/>
        </w:rPr>
      </w:pPr>
    </w:p>
    <w:p w14:paraId="514F0C8C" w14:textId="77777777" w:rsidR="005E4F77" w:rsidRDefault="005E4F77" w:rsidP="005E4F77">
      <w:pPr>
        <w:spacing w:line="360" w:lineRule="auto"/>
        <w:jc w:val="center"/>
        <w:rPr>
          <w:rFonts w:ascii="Arial" w:hAnsi="Arial" w:cs="Arial"/>
        </w:rPr>
      </w:pPr>
    </w:p>
    <w:p w14:paraId="60A13B7D" w14:textId="77777777" w:rsidR="005E4F77" w:rsidRDefault="005E4F77" w:rsidP="005E4F77">
      <w:pPr>
        <w:spacing w:line="360" w:lineRule="auto"/>
        <w:jc w:val="center"/>
        <w:rPr>
          <w:rFonts w:ascii="Arial" w:hAnsi="Arial" w:cs="Arial"/>
        </w:rPr>
      </w:pPr>
    </w:p>
    <w:p w14:paraId="24740214" w14:textId="77777777" w:rsidR="005E4F77" w:rsidRDefault="005E4F77" w:rsidP="005E4F77">
      <w:pPr>
        <w:jc w:val="center"/>
      </w:pPr>
    </w:p>
    <w:p w14:paraId="118080AD" w14:textId="77777777" w:rsidR="005E4F77" w:rsidRDefault="005E4F77" w:rsidP="005E4F77">
      <w:pPr>
        <w:jc w:val="center"/>
      </w:pPr>
    </w:p>
    <w:p w14:paraId="09D5244C" w14:textId="77777777" w:rsidR="005E4F77" w:rsidRDefault="005E4F77" w:rsidP="005E4F77">
      <w:pPr>
        <w:jc w:val="center"/>
      </w:pPr>
    </w:p>
    <w:p w14:paraId="1DE3A97D" w14:textId="77777777" w:rsidR="005E4F77" w:rsidRPr="00AA488B" w:rsidRDefault="005E4F77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bookmarkStart w:id="0" w:name="_GoBack"/>
      <w:bookmarkEnd w:id="0"/>
    </w:p>
    <w:sectPr w:rsidR="005E4F77" w:rsidRPr="00AA488B" w:rsidSect="00395442"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720" w:right="720" w:bottom="720" w:left="720" w:header="73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A27DB" w14:textId="77777777" w:rsidR="008B1B5E" w:rsidRDefault="008B1B5E" w:rsidP="00070715">
      <w:r>
        <w:separator/>
      </w:r>
    </w:p>
  </w:endnote>
  <w:endnote w:type="continuationSeparator" w:id="0">
    <w:p w14:paraId="6E244367" w14:textId="77777777" w:rsidR="008B1B5E" w:rsidRDefault="008B1B5E" w:rsidP="0007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73256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273FD9" w14:textId="48597B9F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BFE0FD" w14:textId="77777777" w:rsidR="00395442" w:rsidRDefault="00395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001540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250FAC" w14:textId="739E1C13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12345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06F07BE3" w14:textId="1B575626" w:rsidR="00DA50D8" w:rsidRDefault="00250571" w:rsidP="00250571">
    <w:pPr>
      <w:pStyle w:val="Footer"/>
    </w:pPr>
    <w:r>
      <w:rPr>
        <w:rFonts w:ascii="Berthold Akzidenz Grotesk" w:hAnsi="Berthold Akzidenz Grotesk"/>
        <w:b/>
        <w:noProof/>
        <w:color w:val="62A945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881E90" wp14:editId="3D4958CA">
              <wp:simplePos x="0" y="0"/>
              <wp:positionH relativeFrom="column">
                <wp:posOffset>4503042</wp:posOffset>
              </wp:positionH>
              <wp:positionV relativeFrom="paragraph">
                <wp:posOffset>287290</wp:posOffset>
              </wp:positionV>
              <wp:extent cx="2334639" cy="339995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639" cy="33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8F455C" w14:textId="4D6ED14D" w:rsidR="00250571" w:rsidRPr="00AA488B" w:rsidRDefault="00395442" w:rsidP="00250571">
                          <w:pPr>
                            <w:pStyle w:val="Footer"/>
                            <w:jc w:val="right"/>
                            <w:rPr>
                              <w:rFonts w:ascii="Verdana" w:hAnsi="Verdana" w:cs="Arial"/>
                              <w:color w:val="FFFFFF" w:themeColor="background1"/>
                              <w:sz w:val="20"/>
                              <w:szCs w:val="20"/>
                              <w14:textFill>
                                <w14:noFill/>
                              </w14:textFill>
                            </w:rPr>
                          </w:pPr>
                          <w:r w:rsidRPr="00AA488B">
                            <w:rPr>
                              <w:rFonts w:ascii="Verdana" w:hAnsi="Verdana" w:cs="Arial"/>
                              <w:b/>
                              <w:bCs/>
                              <w:color w:val="F79646"/>
                            </w:rPr>
                            <w:t>LawLessons.ca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881E9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54.55pt;margin-top:22.6pt;width:183.85pt;height:2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" filled="f" stroked="f" strokeweight=".5pt">
              <v:textbox>
                <w:txbxContent>
                  <w:p w14:paraId="018F455C" w14:textId="4D6ED14D" w:rsidR="00250571" w:rsidRPr="00AA488B" w:rsidRDefault="00395442" w:rsidP="00250571">
                    <w:pPr>
                      <w:pStyle w:val="Footer"/>
                      <w:jc w:val="right"/>
                      <w:rPr>
                        <w:rFonts w:ascii="Verdana" w:hAnsi="Verdana" w:cs="Arial"/>
                        <w:color w:val="FFFFFF" w:themeColor="background1"/>
                        <w:sz w:val="20"/>
                        <w:szCs w:val="20"/>
                        <w14:textFill>
                          <w14:noFill/>
                        </w14:textFill>
                      </w:rPr>
                    </w:pPr>
                    <w:r w:rsidRPr="00AA488B">
                      <w:rPr>
                        <w:rFonts w:ascii="Verdana" w:hAnsi="Verdana" w:cs="Arial"/>
                        <w:b/>
                        <w:bCs/>
                        <w:color w:val="F79646"/>
                      </w:rPr>
                      <w:t>LawLessons.ca</w:t>
                    </w:r>
                  </w:p>
                </w:txbxContent>
              </v:textbox>
            </v:shape>
          </w:pict>
        </mc:Fallback>
      </mc:AlternateContent>
    </w:r>
    <w:r>
      <w:rPr>
        <w:rFonts w:ascii="Berthold Akzidenz Grotesk" w:hAnsi="Berthold Akzidenz Grotesk"/>
        <w:b/>
        <w:noProof/>
        <w:color w:val="62A945"/>
        <w:lang w:eastAsia="en-CA"/>
      </w:rPr>
      <w:drawing>
        <wp:inline distT="0" distB="0" distL="0" distR="0" wp14:anchorId="5741AD85" wp14:editId="5217B3B4">
          <wp:extent cx="1077036" cy="632298"/>
          <wp:effectExtent l="0" t="0" r="2540" b="317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JES-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725" cy="67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240FC" w14:textId="6A2596C2" w:rsidR="00E20CFD" w:rsidRPr="00EB2FE7" w:rsidRDefault="00395442" w:rsidP="00395442">
    <w:pPr>
      <w:pStyle w:val="Footer"/>
      <w:tabs>
        <w:tab w:val="clear" w:pos="9360"/>
        <w:tab w:val="right" w:pos="10773"/>
      </w:tabs>
      <w:jc w:val="both"/>
      <w:rPr>
        <w:rFonts w:ascii="Verdana" w:hAnsi="Verdana" w:cs="Arial"/>
        <w:b/>
        <w:color w:val="62A945"/>
        <w:sz w:val="18"/>
        <w:szCs w:val="18"/>
      </w:rPr>
    </w:pPr>
    <w:r w:rsidRPr="00AA488B">
      <w:rPr>
        <w:rFonts w:ascii="Verdana" w:hAnsi="Verdana" w:cs="Arial"/>
        <w:b/>
        <w:bCs/>
        <w:color w:val="F79646"/>
      </w:rPr>
      <w:t xml:space="preserve">JusticeEducation.ca                  </w:t>
    </w:r>
    <w:r w:rsidRPr="00AA488B">
      <w:rPr>
        <w:rFonts w:ascii="Verdana" w:hAnsi="Verdana" w:cs="Arial"/>
        <w:color w:val="F79646"/>
        <w:sz w:val="18"/>
        <w:szCs w:val="18"/>
      </w:rPr>
      <w:t xml:space="preserve"> </w:t>
    </w:r>
    <w:r w:rsidRPr="00395442">
      <w:rPr>
        <w:rFonts w:ascii="Verdana" w:hAnsi="Verdana" w:cs="Arial"/>
        <w:sz w:val="18"/>
        <w:szCs w:val="18"/>
      </w:rPr>
      <w:t xml:space="preserve">      </w:t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  <w:t xml:space="preserve">        </w:t>
    </w:r>
    <w:r w:rsidRPr="00AA488B">
      <w:rPr>
        <w:rFonts w:ascii="Verdana" w:hAnsi="Verdana" w:cs="Arial"/>
        <w:b/>
        <w:bCs/>
        <w:color w:val="F79646"/>
      </w:rPr>
      <w:t xml:space="preserve">LawLessons.ca </w:t>
    </w:r>
    <w:r w:rsidR="00966023" w:rsidRPr="00EB2FE7">
      <w:rPr>
        <w:rFonts w:ascii="Verdana" w:hAnsi="Verdana" w:cs="Arial"/>
        <w:color w:val="646A69"/>
        <w:sz w:val="18"/>
        <w:szCs w:val="18"/>
      </w:rPr>
      <w:tab/>
    </w:r>
    <w:r>
      <w:rPr>
        <w:rFonts w:ascii="Verdana" w:hAnsi="Verdana" w:cs="Arial"/>
        <w:color w:val="646A69"/>
        <w:sz w:val="18"/>
        <w:szCs w:val="18"/>
      </w:rPr>
      <w:t xml:space="preserve">                </w:t>
    </w:r>
    <w:r>
      <w:rPr>
        <w:rFonts w:ascii="Verdana" w:hAnsi="Verdana" w:cs="Arial"/>
        <w:color w:val="646A69"/>
        <w:sz w:val="18"/>
        <w:szCs w:val="18"/>
      </w:rPr>
      <w:tab/>
    </w:r>
    <w:r w:rsidR="00DA50D8" w:rsidRPr="00395442">
      <w:rPr>
        <w:rFonts w:ascii="Verdana" w:hAnsi="Verdana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2C82A" w14:textId="77777777" w:rsidR="008B1B5E" w:rsidRDefault="008B1B5E" w:rsidP="00070715">
      <w:r>
        <w:separator/>
      </w:r>
    </w:p>
  </w:footnote>
  <w:footnote w:type="continuationSeparator" w:id="0">
    <w:p w14:paraId="1CA5F0D0" w14:textId="77777777" w:rsidR="008B1B5E" w:rsidRDefault="008B1B5E" w:rsidP="00070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75163" w14:textId="346F69B8" w:rsidR="00DA50D8" w:rsidRDefault="00DA50D8" w:rsidP="00DA50D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D46E8" w14:textId="62698ACD" w:rsidR="00DA50D8" w:rsidRDefault="001827AD" w:rsidP="00DA50D8">
    <w:pPr>
      <w:pStyle w:val="Head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C473D6" wp14:editId="20839D17">
              <wp:simplePos x="0" y="0"/>
              <wp:positionH relativeFrom="column">
                <wp:posOffset>30101</wp:posOffset>
              </wp:positionH>
              <wp:positionV relativeFrom="paragraph">
                <wp:posOffset>-156534</wp:posOffset>
              </wp:positionV>
              <wp:extent cx="2033081" cy="86576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081" cy="8657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E14EB0" w14:textId="5B2DAA9C" w:rsidR="008B6B3B" w:rsidRPr="00AA488B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AA488B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#260 – 800 Hornby Street,</w:t>
                          </w:r>
                        </w:p>
                        <w:p w14:paraId="01F7055B" w14:textId="7CC39C16" w:rsidR="00966023" w:rsidRPr="00AA488B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AA488B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Vancouver, BC, Canada</w:t>
                          </w:r>
                        </w:p>
                        <w:p w14:paraId="7747EFB9" w14:textId="410A6BE3" w:rsidR="00966023" w:rsidRPr="00AA488B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AA488B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V6Z 2C5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C473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.35pt;margin-top:-12.35pt;width:160.1pt;height:6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" filled="f" stroked="f" strokeweight=".5pt">
              <v:textbox>
                <w:txbxContent>
                  <w:p w14:paraId="18E14EB0" w14:textId="5B2DAA9C" w:rsidR="008B6B3B" w:rsidRPr="00AA488B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AA488B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#260 – 800 Hornby Street,</w:t>
                    </w:r>
                  </w:p>
                  <w:p w14:paraId="01F7055B" w14:textId="7CC39C16" w:rsidR="00966023" w:rsidRPr="00AA488B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AA488B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Vancouver, BC, Canada</w:t>
                    </w:r>
                  </w:p>
                  <w:p w14:paraId="7747EFB9" w14:textId="410A6BE3" w:rsidR="00966023" w:rsidRPr="00AA488B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AA488B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V6Z 2C5</w:t>
                    </w:r>
                  </w:p>
                </w:txbxContent>
              </v:textbox>
            </v:shape>
          </w:pict>
        </mc:Fallback>
      </mc:AlternateContent>
    </w:r>
    <w:r w:rsidR="00D45602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3200E289" wp14:editId="1BD31F23">
          <wp:simplePos x="0" y="0"/>
          <wp:positionH relativeFrom="column">
            <wp:posOffset>-923925</wp:posOffset>
          </wp:positionH>
          <wp:positionV relativeFrom="paragraph">
            <wp:posOffset>-700851</wp:posOffset>
          </wp:positionV>
          <wp:extent cx="8246070" cy="2519464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ES master letterhead header im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6070" cy="2519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FFC81" w14:textId="571606BD" w:rsidR="00DA50D8" w:rsidRDefault="00DA50D8" w:rsidP="00DA50D8">
    <w:pPr>
      <w:pStyle w:val="Header"/>
      <w:jc w:val="right"/>
    </w:pPr>
  </w:p>
  <w:p w14:paraId="01F59D62" w14:textId="4EDCED96" w:rsidR="00DA50D8" w:rsidRDefault="00DA50D8" w:rsidP="00DA50D8">
    <w:pPr>
      <w:pStyle w:val="Header"/>
      <w:jc w:val="right"/>
    </w:pPr>
  </w:p>
  <w:p w14:paraId="049042CD" w14:textId="791737CA" w:rsidR="00DA50D8" w:rsidRDefault="00DA50D8" w:rsidP="00DA50D8">
    <w:pPr>
      <w:pStyle w:val="Header"/>
      <w:jc w:val="right"/>
    </w:pPr>
  </w:p>
  <w:p w14:paraId="3E5B7E05" w14:textId="28ACEF77" w:rsidR="00DA50D8" w:rsidRDefault="00DA50D8" w:rsidP="00DA50D8">
    <w:pPr>
      <w:pStyle w:val="Header"/>
      <w:jc w:val="right"/>
    </w:pPr>
  </w:p>
  <w:p w14:paraId="789FB694" w14:textId="7A725109" w:rsidR="00DA50D8" w:rsidRDefault="00DA50D8" w:rsidP="00DA50D8">
    <w:pPr>
      <w:pStyle w:val="Header"/>
      <w:jc w:val="right"/>
    </w:pPr>
  </w:p>
  <w:p w14:paraId="16FB4B66" w14:textId="3E01E49A" w:rsidR="00DA50D8" w:rsidRDefault="00DA50D8" w:rsidP="00DA50D8">
    <w:pPr>
      <w:pStyle w:val="Header"/>
      <w:jc w:val="right"/>
    </w:pPr>
  </w:p>
  <w:p w14:paraId="21EAC762" w14:textId="30D3663C" w:rsidR="00DA50D8" w:rsidRDefault="00DA50D8" w:rsidP="00DA50D8">
    <w:pPr>
      <w:pStyle w:val="Header"/>
      <w:jc w:val="right"/>
    </w:pPr>
  </w:p>
  <w:p w14:paraId="7637CCF1" w14:textId="77777777" w:rsidR="00DA50D8" w:rsidRDefault="00DA50D8" w:rsidP="00DA50D8">
    <w:pPr>
      <w:pStyle w:val="Header"/>
      <w:jc w:val="right"/>
    </w:pPr>
  </w:p>
  <w:p w14:paraId="234432EA" w14:textId="6887F6C8" w:rsidR="0040203E" w:rsidRDefault="0040203E" w:rsidP="00DA50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64D"/>
    <w:multiLevelType w:val="hybridMultilevel"/>
    <w:tmpl w:val="CDB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25B7"/>
    <w:multiLevelType w:val="hybridMultilevel"/>
    <w:tmpl w:val="3E268FFE"/>
    <w:lvl w:ilvl="0" w:tplc="ADC2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A09CF26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36047E3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EBB41036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604A4EB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30F81C68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19C6150A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6F4AE40E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AB9ABB46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B695B12"/>
    <w:multiLevelType w:val="hybridMultilevel"/>
    <w:tmpl w:val="0010A3A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10901346"/>
    <w:multiLevelType w:val="hybridMultilevel"/>
    <w:tmpl w:val="27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D4F5C"/>
    <w:multiLevelType w:val="hybridMultilevel"/>
    <w:tmpl w:val="88C8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23808"/>
    <w:multiLevelType w:val="hybridMultilevel"/>
    <w:tmpl w:val="B532E6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130B61"/>
    <w:multiLevelType w:val="hybridMultilevel"/>
    <w:tmpl w:val="4F84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07E0D"/>
    <w:multiLevelType w:val="hybridMultilevel"/>
    <w:tmpl w:val="A5762F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7718B4"/>
    <w:multiLevelType w:val="hybridMultilevel"/>
    <w:tmpl w:val="CFD6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1157B"/>
    <w:multiLevelType w:val="hybridMultilevel"/>
    <w:tmpl w:val="7C40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66334"/>
    <w:multiLevelType w:val="hybridMultilevel"/>
    <w:tmpl w:val="6522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D5237"/>
    <w:multiLevelType w:val="hybridMultilevel"/>
    <w:tmpl w:val="C264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F72F1"/>
    <w:multiLevelType w:val="hybridMultilevel"/>
    <w:tmpl w:val="56A465E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>
    <w:nsid w:val="778031D2"/>
    <w:multiLevelType w:val="hybridMultilevel"/>
    <w:tmpl w:val="3624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3710A"/>
    <w:multiLevelType w:val="hybridMultilevel"/>
    <w:tmpl w:val="1280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764D9"/>
    <w:multiLevelType w:val="hybridMultilevel"/>
    <w:tmpl w:val="67943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2"/>
  </w:num>
  <w:num w:numId="5">
    <w:abstractNumId w:val="13"/>
  </w:num>
  <w:num w:numId="6">
    <w:abstractNumId w:val="10"/>
  </w:num>
  <w:num w:numId="7">
    <w:abstractNumId w:val="14"/>
  </w:num>
  <w:num w:numId="8">
    <w:abstractNumId w:val="15"/>
  </w:num>
  <w:num w:numId="9">
    <w:abstractNumId w:val="7"/>
  </w:num>
  <w:num w:numId="10">
    <w:abstractNumId w:val="8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15"/>
    <w:rsid w:val="00070715"/>
    <w:rsid w:val="00121B4F"/>
    <w:rsid w:val="001827AD"/>
    <w:rsid w:val="00250571"/>
    <w:rsid w:val="00362349"/>
    <w:rsid w:val="00395442"/>
    <w:rsid w:val="0040203E"/>
    <w:rsid w:val="004D0E14"/>
    <w:rsid w:val="004E77EE"/>
    <w:rsid w:val="00524252"/>
    <w:rsid w:val="00530F05"/>
    <w:rsid w:val="00565DAD"/>
    <w:rsid w:val="00584A82"/>
    <w:rsid w:val="005A43CE"/>
    <w:rsid w:val="005A49BB"/>
    <w:rsid w:val="005E3485"/>
    <w:rsid w:val="005E4F77"/>
    <w:rsid w:val="00607E3D"/>
    <w:rsid w:val="00666E5B"/>
    <w:rsid w:val="006A0DFA"/>
    <w:rsid w:val="00701063"/>
    <w:rsid w:val="0076716F"/>
    <w:rsid w:val="008370D9"/>
    <w:rsid w:val="00864C11"/>
    <w:rsid w:val="008B1B5E"/>
    <w:rsid w:val="008B6B3B"/>
    <w:rsid w:val="00966023"/>
    <w:rsid w:val="00996784"/>
    <w:rsid w:val="009A64B0"/>
    <w:rsid w:val="00A8209C"/>
    <w:rsid w:val="00A86D4F"/>
    <w:rsid w:val="00AA488B"/>
    <w:rsid w:val="00AE1E75"/>
    <w:rsid w:val="00AF7990"/>
    <w:rsid w:val="00B51B62"/>
    <w:rsid w:val="00C12345"/>
    <w:rsid w:val="00C41851"/>
    <w:rsid w:val="00C76D7A"/>
    <w:rsid w:val="00D45602"/>
    <w:rsid w:val="00D47E69"/>
    <w:rsid w:val="00D80F08"/>
    <w:rsid w:val="00DA50D8"/>
    <w:rsid w:val="00E20CFD"/>
    <w:rsid w:val="00E60C48"/>
    <w:rsid w:val="00EB2FE7"/>
    <w:rsid w:val="00F47AFA"/>
    <w:rsid w:val="00F561B7"/>
    <w:rsid w:val="00FB2849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A5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5442"/>
  </w:style>
  <w:style w:type="table" w:styleId="TableGrid">
    <w:name w:val="Table Grid"/>
    <w:basedOn w:val="TableNormal"/>
    <w:uiPriority w:val="39"/>
    <w:rsid w:val="005E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5442"/>
  </w:style>
  <w:style w:type="table" w:styleId="TableGrid">
    <w:name w:val="Table Grid"/>
    <w:basedOn w:val="TableNormal"/>
    <w:uiPriority w:val="39"/>
    <w:rsid w:val="005E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inkingpathwayz.weebly.com/seethinkwonder.html" TargetMode="External"/><Relationship Id="rId18" Type="http://schemas.openxmlformats.org/officeDocument/2006/relationships/hyperlink" Target="https://srlmisinformationoverload.tumblr.com/" TargetMode="External"/><Relationship Id="rId26" Type="http://schemas.openxmlformats.org/officeDocument/2006/relationships/hyperlink" Target="https://www.jigsaw.org/" TargetMode="External"/><Relationship Id="rId39" Type="http://schemas.openxmlformats.org/officeDocument/2006/relationships/hyperlink" Target="https://www.nsteens.org/" TargetMode="External"/><Relationship Id="rId21" Type="http://schemas.openxmlformats.org/officeDocument/2006/relationships/hyperlink" Target="https://teaching.utoronto.ca/teaching-support/active-learning-pedagogies/active-learning-adapting-techniques/think-pair-share/" TargetMode="External"/><Relationship Id="rId34" Type="http://schemas.openxmlformats.org/officeDocument/2006/relationships/hyperlink" Target="https://zoeandmolly.ca/app/en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teaching.utoronto.ca/teaching-support/active-learning-pedagogies/active-learning-adapting-techniques/think-pair-share/" TargetMode="External"/><Relationship Id="rId29" Type="http://schemas.openxmlformats.org/officeDocument/2006/relationships/hyperlink" Target="http://sitn.hms.harvard.edu/flash/2016/to-vaccinate-or-not-to-vaccinate-searching-for-a-verdict-in-the-vaccination-debat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urriculum.gov.bc.ca/competencies/personal-and-social" TargetMode="External"/><Relationship Id="rId24" Type="http://schemas.openxmlformats.org/officeDocument/2006/relationships/hyperlink" Target="https://viralcords.com/" TargetMode="External"/><Relationship Id="rId32" Type="http://schemas.openxmlformats.org/officeDocument/2006/relationships/hyperlink" Target="https://k12.thoughtfullearning.com/minilesson/asking-and-answering-5-ws-and-h-questions" TargetMode="External"/><Relationship Id="rId37" Type="http://schemas.openxmlformats.org/officeDocument/2006/relationships/hyperlink" Target="https://www.cyberwise.org/" TargetMode="External"/><Relationship Id="rId40" Type="http://schemas.openxmlformats.org/officeDocument/2006/relationships/hyperlink" Target="https://www.pbs.org/wgbh/nova/labs/lab/cyber/" TargetMode="Externa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zapatopi.net/" TargetMode="External"/><Relationship Id="rId23" Type="http://schemas.openxmlformats.org/officeDocument/2006/relationships/hyperlink" Target="https://www.foxnews.com/auto/suspected-drunk-driver-tried-to-light-cigarette-with-his-burning-car" TargetMode="External"/><Relationship Id="rId28" Type="http://schemas.openxmlformats.org/officeDocument/2006/relationships/hyperlink" Target="https://www.bbc.com/news/health-48512923" TargetMode="External"/><Relationship Id="rId36" Type="http://schemas.openxmlformats.org/officeDocument/2006/relationships/hyperlink" Target="https://www.commonsensemedia.org/" TargetMode="External"/><Relationship Id="rId10" Type="http://schemas.openxmlformats.org/officeDocument/2006/relationships/hyperlink" Target="https://curriculum.gov.bc.ca/competencies/thinking" TargetMode="External"/><Relationship Id="rId19" Type="http://schemas.openxmlformats.org/officeDocument/2006/relationships/hyperlink" Target="https://teaching.utoronto.ca/teaching-support/active-learning-pedagogies/active-learning-adapting-techniques/think-pair-share/https:/teaching.utoronto.ca/teaching-support/active-learning-pedagogies/active-learning-adapting-techniques/think-pair-share/" TargetMode="External"/><Relationship Id="rId31" Type="http://schemas.openxmlformats.org/officeDocument/2006/relationships/hyperlink" Target="https://www.offthegridnews.com/alternative-health/why-i-dont-vaccinate-my-children/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curriculum.gov.bc.ca/competencies/communication" TargetMode="External"/><Relationship Id="rId14" Type="http://schemas.openxmlformats.org/officeDocument/2006/relationships/hyperlink" Target="https://www.tolerance.org/classroom-resources/teaching-strategies/community-inquiry/value-lines" TargetMode="External"/><Relationship Id="rId22" Type="http://schemas.openxmlformats.org/officeDocument/2006/relationships/hyperlink" Target="https://area.autodesk.com/fakeorfoto/" TargetMode="External"/><Relationship Id="rId27" Type="http://schemas.openxmlformats.org/officeDocument/2006/relationships/hyperlink" Target="https://www.nytimes.com/2015/09/18/upshot/not-up-for-debate-the-science-behind-vaccination.html" TargetMode="External"/><Relationship Id="rId30" Type="http://schemas.openxmlformats.org/officeDocument/2006/relationships/hyperlink" Target="https://www.nbcnews.com/health/kids-health/anti-vaccine-groups-take-dangerous-harassment-offline-real-world-n1096461" TargetMode="External"/><Relationship Id="rId35" Type="http://schemas.openxmlformats.org/officeDocument/2006/relationships/hyperlink" Target="https://d1e2bohyu2u2w9.cloudfront.net/education/sites/default/files/product-docs/educator_guide_093015.pdf" TargetMode="External"/><Relationship Id="rId43" Type="http://schemas.openxmlformats.org/officeDocument/2006/relationships/footer" Target="footer2.xml"/><Relationship Id="rId8" Type="http://schemas.openxmlformats.org/officeDocument/2006/relationships/hyperlink" Target="https://curriculum.gov.bc.ca/curriculum/social-studies/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zapatopi.net/treeoctopus/" TargetMode="External"/><Relationship Id="rId17" Type="http://schemas.openxmlformats.org/officeDocument/2006/relationships/hyperlink" Target="http://www.readwritethink.org/professional-development/strategy-guides/brainstorming-reviewing-using-carousel-30630.html" TargetMode="External"/><Relationship Id="rId25" Type="http://schemas.openxmlformats.org/officeDocument/2006/relationships/hyperlink" Target="https://www.cnn.com/2018/06/11/us/lemonade-stands-country-time-trnd/index.html" TargetMode="External"/><Relationship Id="rId33" Type="http://schemas.openxmlformats.org/officeDocument/2006/relationships/hyperlink" Target="https://www.digitalcompass.org/game/index.html" TargetMode="External"/><Relationship Id="rId38" Type="http://schemas.openxmlformats.org/officeDocument/2006/relationships/hyperlink" Target="https://needhelpnow.ca/app/en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mediasmarts.ca/sites/mediasmarts/files/games/reality-check/index.html" TargetMode="External"/><Relationship Id="rId41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JuliaS</cp:lastModifiedBy>
  <cp:revision>4</cp:revision>
  <cp:lastPrinted>2021-01-06T20:06:00Z</cp:lastPrinted>
  <dcterms:created xsi:type="dcterms:W3CDTF">2021-01-06T20:06:00Z</dcterms:created>
  <dcterms:modified xsi:type="dcterms:W3CDTF">2021-01-06T20:06:00Z</dcterms:modified>
</cp:coreProperties>
</file>