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CE8D3" w14:textId="77777777" w:rsidR="00357FC5" w:rsidRDefault="00357FC5" w:rsidP="00357FC5">
      <w:pPr>
        <w:pBdr>
          <w:top w:val="nil"/>
          <w:left w:val="nil"/>
          <w:bottom w:val="nil"/>
          <w:right w:val="nil"/>
          <w:between w:val="nil"/>
        </w:pBdr>
        <w:rPr>
          <w:rFonts w:ascii="Arial" w:eastAsia="Arial" w:hAnsi="Arial" w:cs="Arial"/>
          <w:b/>
          <w:color w:val="000000"/>
        </w:rPr>
      </w:pPr>
      <w:r>
        <w:rPr>
          <w:rFonts w:ascii="Arial" w:eastAsia="Arial" w:hAnsi="Arial" w:cs="Arial"/>
          <w:b/>
          <w:color w:val="000000"/>
        </w:rPr>
        <w:t>Date Reviewed</w:t>
      </w:r>
    </w:p>
    <w:p w14:paraId="575CB09B" w14:textId="77777777" w:rsidR="00357FC5" w:rsidRPr="0005008B" w:rsidRDefault="00357FC5" w:rsidP="00357FC5">
      <w:pPr>
        <w:pBdr>
          <w:top w:val="nil"/>
          <w:left w:val="nil"/>
          <w:bottom w:val="nil"/>
          <w:right w:val="nil"/>
          <w:between w:val="nil"/>
        </w:pBdr>
        <w:rPr>
          <w:rFonts w:ascii="Arial" w:eastAsia="Arial" w:hAnsi="Arial" w:cs="Arial"/>
          <w:bCs/>
          <w:color w:val="000000"/>
        </w:rPr>
      </w:pPr>
      <w:r>
        <w:rPr>
          <w:rFonts w:ascii="Arial" w:eastAsia="Arial" w:hAnsi="Arial" w:cs="Arial"/>
          <w:bCs/>
          <w:color w:val="000000"/>
        </w:rPr>
        <w:t>July 2021</w:t>
      </w:r>
    </w:p>
    <w:p w14:paraId="19F00EDD" w14:textId="77777777" w:rsidR="00357FC5" w:rsidRDefault="00357FC5" w:rsidP="00357FC5">
      <w:pPr>
        <w:pBdr>
          <w:top w:val="nil"/>
          <w:left w:val="nil"/>
          <w:bottom w:val="nil"/>
          <w:right w:val="nil"/>
          <w:between w:val="nil"/>
        </w:pBdr>
        <w:rPr>
          <w:rFonts w:ascii="Arial" w:eastAsia="Arial" w:hAnsi="Arial" w:cs="Arial"/>
          <w:b/>
          <w:color w:val="000000"/>
        </w:rPr>
      </w:pPr>
    </w:p>
    <w:p w14:paraId="297704FC" w14:textId="77777777" w:rsidR="00357FC5" w:rsidRPr="00B97A8C" w:rsidRDefault="00357FC5" w:rsidP="00357FC5">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Course</w:t>
      </w:r>
    </w:p>
    <w:p w14:paraId="56070313" w14:textId="77777777" w:rsidR="00357FC5" w:rsidRPr="00B97A8C" w:rsidRDefault="00357FC5" w:rsidP="00357FC5">
      <w:pPr>
        <w:pBdr>
          <w:top w:val="nil"/>
          <w:left w:val="nil"/>
          <w:bottom w:val="nil"/>
          <w:right w:val="nil"/>
          <w:between w:val="nil"/>
        </w:pBdr>
        <w:rPr>
          <w:rFonts w:ascii="Arial" w:eastAsia="Arial" w:hAnsi="Arial" w:cs="Arial"/>
          <w:bCs/>
          <w:color w:val="000000"/>
        </w:rPr>
      </w:pPr>
      <w:hyperlink r:id="rId8" w:history="1">
        <w:r w:rsidRPr="00FA383C">
          <w:rPr>
            <w:rStyle w:val="Hyperlink"/>
            <w:rFonts w:ascii="Arial" w:eastAsia="Arial" w:hAnsi="Arial" w:cs="Arial"/>
            <w:bCs/>
          </w:rPr>
          <w:t>Explorations in Social Studies 11</w:t>
        </w:r>
      </w:hyperlink>
    </w:p>
    <w:p w14:paraId="660DCD56" w14:textId="77777777" w:rsidR="00357FC5" w:rsidRPr="00B97A8C" w:rsidRDefault="00357FC5" w:rsidP="00357FC5">
      <w:pPr>
        <w:pBdr>
          <w:top w:val="nil"/>
          <w:left w:val="nil"/>
          <w:bottom w:val="nil"/>
          <w:right w:val="nil"/>
          <w:between w:val="nil"/>
        </w:pBdr>
        <w:rPr>
          <w:rFonts w:ascii="Arial" w:eastAsia="Arial" w:hAnsi="Arial" w:cs="Arial"/>
          <w:color w:val="000000"/>
        </w:rPr>
      </w:pPr>
    </w:p>
    <w:p w14:paraId="3A8B497D" w14:textId="77777777" w:rsidR="00357FC5" w:rsidRPr="00B97A8C" w:rsidRDefault="00357FC5" w:rsidP="00357FC5">
      <w:pPr>
        <w:pBdr>
          <w:top w:val="nil"/>
          <w:left w:val="nil"/>
          <w:bottom w:val="nil"/>
          <w:right w:val="nil"/>
          <w:between w:val="nil"/>
        </w:pBdr>
        <w:rPr>
          <w:rFonts w:ascii="Arial" w:eastAsia="Arial" w:hAnsi="Arial" w:cs="Arial"/>
          <w:b/>
          <w:color w:val="000000"/>
        </w:rPr>
      </w:pPr>
      <w:r w:rsidRPr="5B8C4A75">
        <w:rPr>
          <w:rFonts w:ascii="Arial" w:eastAsia="Arial" w:hAnsi="Arial" w:cs="Arial"/>
          <w:b/>
          <w:bCs/>
          <w:color w:val="000000" w:themeColor="text1"/>
        </w:rPr>
        <w:t>Topic</w:t>
      </w:r>
    </w:p>
    <w:p w14:paraId="0C8F13CF" w14:textId="77777777" w:rsidR="00357FC5" w:rsidRDefault="00357FC5" w:rsidP="00357FC5">
      <w:r w:rsidRPr="5B8C4A75">
        <w:rPr>
          <w:rFonts w:ascii="Arial" w:eastAsia="Arial" w:hAnsi="Arial" w:cs="Arial"/>
        </w:rPr>
        <w:t>The Indochina Refugee Crisis: Model UN Simulation</w:t>
      </w:r>
    </w:p>
    <w:p w14:paraId="67F7A60B" w14:textId="77777777" w:rsidR="00357FC5" w:rsidRPr="00B97A8C" w:rsidRDefault="00357FC5" w:rsidP="00357FC5">
      <w:pPr>
        <w:pBdr>
          <w:top w:val="nil"/>
          <w:left w:val="nil"/>
          <w:bottom w:val="nil"/>
          <w:right w:val="nil"/>
          <w:between w:val="nil"/>
        </w:pBdr>
        <w:rPr>
          <w:rFonts w:ascii="Arial" w:eastAsia="Arial" w:hAnsi="Arial" w:cs="Arial"/>
          <w:color w:val="000000"/>
        </w:rPr>
      </w:pPr>
      <w:r w:rsidRPr="00B97A8C">
        <w:rPr>
          <w:rFonts w:ascii="Arial" w:eastAsia="Arial" w:hAnsi="Arial" w:cs="Arial"/>
          <w:color w:val="000000"/>
        </w:rPr>
        <w:t xml:space="preserve"> </w:t>
      </w:r>
    </w:p>
    <w:p w14:paraId="22A9D687" w14:textId="77777777" w:rsidR="00357FC5" w:rsidRPr="00B97A8C" w:rsidRDefault="00357FC5" w:rsidP="00357FC5">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Big Idea</w:t>
      </w:r>
    </w:p>
    <w:p w14:paraId="6897CD69" w14:textId="77777777" w:rsidR="00357FC5" w:rsidRPr="00B97A8C" w:rsidRDefault="00357FC5" w:rsidP="00357FC5">
      <w:pPr>
        <w:rPr>
          <w:rFonts w:ascii="Arial" w:eastAsia="Arial" w:hAnsi="Arial" w:cs="Arial"/>
        </w:rPr>
      </w:pPr>
      <w:r w:rsidRPr="00B97A8C">
        <w:rPr>
          <w:rFonts w:ascii="Arial" w:eastAsia="Arial" w:hAnsi="Arial" w:cs="Arial"/>
        </w:rPr>
        <w:t>Understanding how political decisions are made is critical to being an informed and engaged citizen</w:t>
      </w:r>
      <w:r>
        <w:rPr>
          <w:rFonts w:ascii="Arial" w:eastAsia="Arial" w:hAnsi="Arial" w:cs="Arial"/>
        </w:rPr>
        <w:t xml:space="preserve"> (from Political Studies 12)</w:t>
      </w:r>
    </w:p>
    <w:p w14:paraId="22B02337" w14:textId="77777777" w:rsidR="00357FC5" w:rsidRPr="00B97A8C" w:rsidRDefault="00357FC5" w:rsidP="00357FC5">
      <w:pPr>
        <w:pBdr>
          <w:top w:val="nil"/>
          <w:left w:val="nil"/>
          <w:bottom w:val="nil"/>
          <w:right w:val="nil"/>
          <w:between w:val="nil"/>
        </w:pBdr>
        <w:rPr>
          <w:rFonts w:ascii="Arial" w:eastAsia="Arial" w:hAnsi="Arial" w:cs="Arial"/>
        </w:rPr>
      </w:pPr>
    </w:p>
    <w:p w14:paraId="5A43C84D" w14:textId="77777777" w:rsidR="00357FC5" w:rsidRPr="00B97A8C" w:rsidRDefault="00357FC5" w:rsidP="00357FC5">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Essential Question</w:t>
      </w:r>
    </w:p>
    <w:p w14:paraId="75680B36" w14:textId="77777777" w:rsidR="00357FC5" w:rsidRPr="00B97A8C" w:rsidRDefault="00357FC5" w:rsidP="00357FC5">
      <w:pPr>
        <w:pBdr>
          <w:top w:val="nil"/>
          <w:left w:val="nil"/>
          <w:bottom w:val="nil"/>
          <w:right w:val="nil"/>
          <w:between w:val="nil"/>
        </w:pBdr>
        <w:rPr>
          <w:rFonts w:ascii="Arial" w:eastAsia="Arial" w:hAnsi="Arial" w:cs="Arial"/>
        </w:rPr>
      </w:pPr>
      <w:r w:rsidRPr="00B97A8C">
        <w:rPr>
          <w:rFonts w:ascii="Arial" w:eastAsia="Arial" w:hAnsi="Arial" w:cs="Arial"/>
        </w:rPr>
        <w:t>To what extent do countries have the responsibility (humanitarian and/or legal) to take in and/or aid refugees?</w:t>
      </w:r>
    </w:p>
    <w:p w14:paraId="3382FD45" w14:textId="77777777" w:rsidR="00357FC5" w:rsidRPr="00B97A8C" w:rsidRDefault="00357FC5" w:rsidP="00357FC5">
      <w:pPr>
        <w:pBdr>
          <w:top w:val="nil"/>
          <w:left w:val="nil"/>
          <w:bottom w:val="nil"/>
          <w:right w:val="nil"/>
          <w:between w:val="nil"/>
        </w:pBdr>
        <w:rPr>
          <w:rFonts w:ascii="Arial" w:eastAsia="Arial" w:hAnsi="Arial" w:cs="Arial"/>
          <w:color w:val="500050"/>
          <w:highlight w:val="white"/>
        </w:rPr>
      </w:pPr>
    </w:p>
    <w:p w14:paraId="433B1436" w14:textId="77777777" w:rsidR="00357FC5" w:rsidRPr="00B97A8C" w:rsidRDefault="00357FC5" w:rsidP="00357FC5">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Content</w:t>
      </w:r>
    </w:p>
    <w:p w14:paraId="4C8334C8" w14:textId="77777777" w:rsidR="00357FC5" w:rsidRPr="00B97A8C" w:rsidRDefault="00357FC5" w:rsidP="00357FC5">
      <w:pPr>
        <w:pBdr>
          <w:top w:val="nil"/>
          <w:left w:val="nil"/>
          <w:bottom w:val="nil"/>
          <w:right w:val="nil"/>
          <w:between w:val="nil"/>
        </w:pBdr>
        <w:rPr>
          <w:rFonts w:ascii="Arial" w:eastAsia="Arial" w:hAnsi="Arial" w:cs="Arial"/>
        </w:rPr>
      </w:pPr>
      <w:r w:rsidRPr="00DA0F95">
        <w:rPr>
          <w:rFonts w:ascii="Arial" w:eastAsia="Arial" w:hAnsi="Arial" w:cs="Arial"/>
          <w:i/>
        </w:rPr>
        <w:t>Students are expected to know the following:</w:t>
      </w:r>
    </w:p>
    <w:p w14:paraId="608CBC57" w14:textId="77777777" w:rsidR="00357FC5" w:rsidRPr="00B97A8C" w:rsidRDefault="00357FC5" w:rsidP="00357FC5">
      <w:pPr>
        <w:numPr>
          <w:ilvl w:val="0"/>
          <w:numId w:val="38"/>
        </w:numPr>
        <w:pBdr>
          <w:top w:val="nil"/>
          <w:left w:val="nil"/>
          <w:bottom w:val="nil"/>
          <w:right w:val="nil"/>
          <w:between w:val="nil"/>
        </w:pBdr>
        <w:rPr>
          <w:rFonts w:ascii="Arial" w:eastAsia="Arial" w:hAnsi="Arial" w:cs="Arial"/>
        </w:rPr>
      </w:pPr>
      <w:r w:rsidRPr="00B97A8C">
        <w:rPr>
          <w:rFonts w:ascii="Arial" w:eastAsia="Arial" w:hAnsi="Arial" w:cs="Arial"/>
        </w:rPr>
        <w:t xml:space="preserve">economic development in Asia </w:t>
      </w:r>
      <w:r>
        <w:rPr>
          <w:rFonts w:ascii="Arial" w:eastAsia="Arial" w:hAnsi="Arial" w:cs="Arial"/>
        </w:rPr>
        <w:t>(adapted from Asian Studies 12)</w:t>
      </w:r>
    </w:p>
    <w:p w14:paraId="12222DB9" w14:textId="77777777" w:rsidR="00357FC5" w:rsidRPr="00B97A8C" w:rsidRDefault="00357FC5" w:rsidP="00357FC5">
      <w:pPr>
        <w:numPr>
          <w:ilvl w:val="0"/>
          <w:numId w:val="38"/>
        </w:numPr>
        <w:pBdr>
          <w:top w:val="nil"/>
          <w:left w:val="nil"/>
          <w:bottom w:val="nil"/>
          <w:right w:val="nil"/>
          <w:between w:val="nil"/>
        </w:pBdr>
        <w:rPr>
          <w:rFonts w:ascii="Arial" w:eastAsia="Verdana" w:hAnsi="Arial" w:cs="Arial"/>
          <w:color w:val="3B3B3B"/>
          <w:shd w:val="clear" w:color="auto" w:fill="F0F8FF"/>
        </w:rPr>
      </w:pPr>
      <w:r w:rsidRPr="00B97A8C">
        <w:rPr>
          <w:rFonts w:ascii="Arial" w:eastAsia="Arial" w:hAnsi="Arial" w:cs="Arial"/>
        </w:rPr>
        <w:t>social, cultural, or technological innovations and developments in the 20th century</w:t>
      </w:r>
      <w:r>
        <w:rPr>
          <w:rFonts w:ascii="Arial" w:eastAsia="Arial" w:hAnsi="Arial" w:cs="Arial"/>
        </w:rPr>
        <w:t xml:space="preserve"> </w:t>
      </w:r>
      <w:r w:rsidRPr="00B77F6B">
        <w:rPr>
          <w:rFonts w:ascii="Arial" w:eastAsia="Arial" w:hAnsi="Arial" w:cs="Arial"/>
        </w:rPr>
        <w:t>(adapted from 20th Century World History 12)</w:t>
      </w:r>
    </w:p>
    <w:p w14:paraId="4440DD0F" w14:textId="77777777" w:rsidR="00357FC5" w:rsidRPr="00B97A8C" w:rsidRDefault="00357FC5" w:rsidP="00357FC5">
      <w:pPr>
        <w:pBdr>
          <w:top w:val="nil"/>
          <w:left w:val="nil"/>
          <w:bottom w:val="nil"/>
          <w:right w:val="nil"/>
          <w:between w:val="nil"/>
        </w:pBdr>
        <w:rPr>
          <w:rFonts w:ascii="Arial" w:eastAsia="Arial" w:hAnsi="Arial" w:cs="Arial"/>
          <w:color w:val="000000"/>
        </w:rPr>
      </w:pPr>
    </w:p>
    <w:p w14:paraId="076D73E6" w14:textId="77777777" w:rsidR="00357FC5" w:rsidRPr="0005008B" w:rsidRDefault="00357FC5" w:rsidP="00357FC5">
      <w:pPr>
        <w:pBdr>
          <w:top w:val="nil"/>
          <w:left w:val="nil"/>
          <w:bottom w:val="nil"/>
          <w:right w:val="nil"/>
          <w:between w:val="nil"/>
        </w:pBdr>
        <w:rPr>
          <w:rFonts w:ascii="Arial" w:eastAsia="Arial" w:hAnsi="Arial" w:cs="Arial"/>
          <w:b/>
          <w:color w:val="000000"/>
        </w:rPr>
      </w:pPr>
      <w:r w:rsidRPr="0005008B">
        <w:rPr>
          <w:rFonts w:ascii="Arial" w:eastAsia="Arial" w:hAnsi="Arial" w:cs="Arial"/>
          <w:b/>
          <w:color w:val="000000"/>
        </w:rPr>
        <w:t xml:space="preserve">Curricular Competencies </w:t>
      </w:r>
    </w:p>
    <w:p w14:paraId="0D04042B" w14:textId="77777777" w:rsidR="00357FC5" w:rsidRPr="00B97A8C" w:rsidRDefault="00357FC5" w:rsidP="00357FC5">
      <w:pPr>
        <w:pBdr>
          <w:top w:val="nil"/>
          <w:left w:val="nil"/>
          <w:bottom w:val="nil"/>
          <w:right w:val="nil"/>
          <w:between w:val="nil"/>
        </w:pBdr>
        <w:rPr>
          <w:rFonts w:ascii="Arial" w:eastAsia="Arial" w:hAnsi="Arial" w:cs="Arial"/>
          <w:i/>
          <w:color w:val="000000"/>
        </w:rPr>
      </w:pPr>
      <w:r w:rsidRPr="00B97A8C">
        <w:rPr>
          <w:rFonts w:ascii="Arial" w:eastAsia="Arial" w:hAnsi="Arial" w:cs="Arial"/>
          <w:i/>
          <w:color w:val="000000"/>
        </w:rPr>
        <w:t>Students are expected to be able to do the following:</w:t>
      </w:r>
    </w:p>
    <w:p w14:paraId="6E208F47" w14:textId="77777777" w:rsidR="00357FC5" w:rsidRPr="00B97A8C" w:rsidRDefault="00357FC5" w:rsidP="00357FC5">
      <w:pPr>
        <w:numPr>
          <w:ilvl w:val="0"/>
          <w:numId w:val="1"/>
        </w:numPr>
        <w:pBdr>
          <w:top w:val="nil"/>
          <w:left w:val="nil"/>
          <w:bottom w:val="nil"/>
          <w:right w:val="nil"/>
          <w:between w:val="nil"/>
        </w:pBdr>
        <w:rPr>
          <w:rFonts w:ascii="Arial" w:eastAsia="Arial" w:hAnsi="Arial" w:cs="Arial"/>
        </w:rPr>
      </w:pPr>
      <w:r w:rsidRPr="00B97A8C">
        <w:rPr>
          <w:rFonts w:ascii="Arial" w:eastAsia="Arial" w:hAnsi="Arial" w:cs="Arial"/>
        </w:rPr>
        <w:t>Use Social Studies inquiry processes and skills to ask questions; gather, interpret, and analyze ideas; and communicate findings and decisions</w:t>
      </w:r>
    </w:p>
    <w:p w14:paraId="722596B1" w14:textId="77777777" w:rsidR="00357FC5" w:rsidRPr="00B97A8C" w:rsidRDefault="00357FC5" w:rsidP="00357FC5">
      <w:pPr>
        <w:pBdr>
          <w:top w:val="nil"/>
          <w:left w:val="nil"/>
          <w:bottom w:val="nil"/>
          <w:right w:val="nil"/>
          <w:between w:val="nil"/>
        </w:pBdr>
        <w:rPr>
          <w:rFonts w:ascii="Arial" w:eastAsia="Arial" w:hAnsi="Arial" w:cs="Arial"/>
          <w:color w:val="000000"/>
        </w:rPr>
      </w:pPr>
    </w:p>
    <w:p w14:paraId="271306E7" w14:textId="77777777" w:rsidR="00357FC5" w:rsidRPr="0005008B" w:rsidRDefault="00357FC5" w:rsidP="00357FC5">
      <w:pPr>
        <w:pBdr>
          <w:top w:val="nil"/>
          <w:left w:val="nil"/>
          <w:bottom w:val="nil"/>
          <w:right w:val="nil"/>
          <w:between w:val="nil"/>
        </w:pBdr>
        <w:rPr>
          <w:rFonts w:ascii="Arial" w:eastAsia="Arial" w:hAnsi="Arial" w:cs="Arial"/>
          <w:color w:val="000000"/>
        </w:rPr>
      </w:pPr>
      <w:r w:rsidRPr="0005008B">
        <w:rPr>
          <w:rFonts w:ascii="Arial" w:eastAsia="Arial" w:hAnsi="Arial" w:cs="Arial"/>
          <w:b/>
          <w:color w:val="000000"/>
        </w:rPr>
        <w:t>Core Competencies</w:t>
      </w:r>
    </w:p>
    <w:p w14:paraId="1FFC9679" w14:textId="77777777" w:rsidR="00357FC5" w:rsidRPr="00B97A8C" w:rsidRDefault="00357FC5" w:rsidP="00357FC5">
      <w:pPr>
        <w:pBdr>
          <w:top w:val="nil"/>
          <w:left w:val="nil"/>
          <w:bottom w:val="nil"/>
          <w:right w:val="nil"/>
          <w:between w:val="nil"/>
        </w:pBdr>
        <w:rPr>
          <w:rFonts w:ascii="Arial" w:eastAsia="Arial" w:hAnsi="Arial" w:cs="Arial"/>
          <w:color w:val="000000"/>
        </w:rPr>
      </w:pPr>
      <w:hyperlink r:id="rId9">
        <w:r w:rsidRPr="00B97A8C">
          <w:rPr>
            <w:rFonts w:ascii="Arial" w:eastAsia="Arial" w:hAnsi="Arial" w:cs="Arial"/>
            <w:color w:val="0000FF"/>
            <w:u w:val="single"/>
          </w:rPr>
          <w:t>Communication</w:t>
        </w:r>
      </w:hyperlink>
      <w:r w:rsidRPr="00B97A8C">
        <w:rPr>
          <w:rFonts w:ascii="Arial" w:eastAsia="Arial" w:hAnsi="Arial" w:cs="Arial"/>
          <w:color w:val="000000"/>
        </w:rPr>
        <w:t xml:space="preserve"> </w:t>
      </w:r>
      <w:r w:rsidRPr="00B97A8C">
        <w:rPr>
          <w:rFonts w:ascii="Arial" w:eastAsia="Arial" w:hAnsi="Arial" w:cs="Arial"/>
        </w:rPr>
        <w:t>: I</w:t>
      </w:r>
      <w:r w:rsidRPr="00B97A8C">
        <w:rPr>
          <w:rFonts w:ascii="Arial" w:eastAsia="Arial" w:hAnsi="Arial" w:cs="Arial"/>
          <w:color w:val="000000"/>
        </w:rPr>
        <w:t xml:space="preserve"> can name </w:t>
      </w:r>
      <w:r w:rsidRPr="00B97A8C">
        <w:rPr>
          <w:rFonts w:ascii="Arial" w:eastAsia="Arial" w:hAnsi="Arial" w:cs="Arial"/>
        </w:rPr>
        <w:t>relevant international laws and treaties relevant to refugees, and summarize the origins of the Indo-China refugee crisis</w:t>
      </w:r>
    </w:p>
    <w:p w14:paraId="38256F88" w14:textId="77777777" w:rsidR="00357FC5" w:rsidRPr="00B97A8C" w:rsidRDefault="00357FC5" w:rsidP="00357FC5">
      <w:pPr>
        <w:pBdr>
          <w:top w:val="nil"/>
          <w:left w:val="nil"/>
          <w:bottom w:val="nil"/>
          <w:right w:val="nil"/>
          <w:between w:val="nil"/>
        </w:pBdr>
        <w:rPr>
          <w:rFonts w:ascii="Arial" w:eastAsia="Arial" w:hAnsi="Arial" w:cs="Arial"/>
          <w:color w:val="000000"/>
        </w:rPr>
      </w:pPr>
    </w:p>
    <w:p w14:paraId="0F348A81" w14:textId="77777777" w:rsidR="00357FC5" w:rsidRPr="00B97A8C" w:rsidRDefault="00357FC5" w:rsidP="00357FC5">
      <w:pPr>
        <w:pBdr>
          <w:top w:val="nil"/>
          <w:left w:val="nil"/>
          <w:bottom w:val="nil"/>
          <w:right w:val="nil"/>
          <w:between w:val="nil"/>
        </w:pBdr>
        <w:rPr>
          <w:rFonts w:ascii="Arial" w:eastAsia="Arial" w:hAnsi="Arial" w:cs="Arial"/>
          <w:color w:val="000000"/>
        </w:rPr>
      </w:pPr>
      <w:hyperlink r:id="rId10">
        <w:r w:rsidRPr="00B97A8C">
          <w:rPr>
            <w:rFonts w:ascii="Arial" w:eastAsia="Arial" w:hAnsi="Arial" w:cs="Arial"/>
            <w:color w:val="0000FF"/>
            <w:u w:val="single"/>
          </w:rPr>
          <w:t>Thinking</w:t>
        </w:r>
      </w:hyperlink>
      <w:r w:rsidRPr="00B97A8C">
        <w:rPr>
          <w:rFonts w:ascii="Arial" w:eastAsia="Arial" w:hAnsi="Arial" w:cs="Arial"/>
        </w:rPr>
        <w:t>:</w:t>
      </w:r>
      <w:r w:rsidRPr="00B97A8C">
        <w:rPr>
          <w:rFonts w:ascii="Arial" w:eastAsia="Arial" w:hAnsi="Arial" w:cs="Arial"/>
          <w:color w:val="000000"/>
        </w:rPr>
        <w:t xml:space="preserve"> </w:t>
      </w:r>
      <w:r w:rsidRPr="00B97A8C">
        <w:rPr>
          <w:rFonts w:ascii="Arial" w:eastAsia="Arial" w:hAnsi="Arial" w:cs="Arial"/>
        </w:rPr>
        <w:t>I can explain the widespread effects of the Indo-China refugee crisis</w:t>
      </w:r>
      <w:r>
        <w:rPr>
          <w:rFonts w:ascii="Arial" w:eastAsia="Arial" w:hAnsi="Arial" w:cs="Arial"/>
        </w:rPr>
        <w:t xml:space="preserve"> </w:t>
      </w:r>
      <w:r w:rsidRPr="00B97A8C">
        <w:rPr>
          <w:rFonts w:ascii="Arial" w:eastAsia="Arial" w:hAnsi="Arial" w:cs="Arial"/>
        </w:rPr>
        <w:t>and understand how and why certain nations would have responded in the way they did.</w:t>
      </w:r>
    </w:p>
    <w:p w14:paraId="6DB21F06" w14:textId="77777777" w:rsidR="00357FC5" w:rsidRPr="00B97A8C" w:rsidRDefault="00357FC5" w:rsidP="00357FC5">
      <w:pPr>
        <w:pBdr>
          <w:top w:val="nil"/>
          <w:left w:val="nil"/>
          <w:bottom w:val="nil"/>
          <w:right w:val="nil"/>
          <w:between w:val="nil"/>
        </w:pBdr>
        <w:rPr>
          <w:rFonts w:ascii="Arial" w:eastAsia="Arial" w:hAnsi="Arial" w:cs="Arial"/>
          <w:color w:val="000000"/>
        </w:rPr>
      </w:pPr>
    </w:p>
    <w:p w14:paraId="655D10CE" w14:textId="77777777" w:rsidR="00357FC5" w:rsidRPr="00B97A8C" w:rsidRDefault="00357FC5" w:rsidP="00357FC5">
      <w:pPr>
        <w:pBdr>
          <w:top w:val="nil"/>
          <w:left w:val="nil"/>
          <w:bottom w:val="nil"/>
          <w:right w:val="nil"/>
          <w:between w:val="nil"/>
        </w:pBdr>
        <w:rPr>
          <w:rFonts w:ascii="Arial" w:eastAsia="Arial" w:hAnsi="Arial" w:cs="Arial"/>
          <w:color w:val="000000"/>
        </w:rPr>
      </w:pPr>
      <w:hyperlink r:id="rId11">
        <w:r w:rsidRPr="00B97A8C">
          <w:rPr>
            <w:rFonts w:ascii="Arial" w:eastAsia="Arial" w:hAnsi="Arial" w:cs="Arial"/>
            <w:color w:val="0000FF"/>
            <w:u w:val="single"/>
          </w:rPr>
          <w:t>Personal and Social</w:t>
        </w:r>
      </w:hyperlink>
      <w:r w:rsidRPr="00B97A8C">
        <w:rPr>
          <w:rFonts w:ascii="Arial" w:eastAsia="Arial" w:hAnsi="Arial" w:cs="Arial"/>
        </w:rPr>
        <w:t>:</w:t>
      </w:r>
      <w:r w:rsidRPr="00B97A8C">
        <w:rPr>
          <w:rFonts w:ascii="Arial" w:eastAsia="Arial" w:hAnsi="Arial" w:cs="Arial"/>
          <w:color w:val="000000"/>
        </w:rPr>
        <w:t xml:space="preserve"> </w:t>
      </w:r>
      <w:r w:rsidRPr="00B97A8C">
        <w:rPr>
          <w:rFonts w:ascii="Arial" w:eastAsia="Arial" w:hAnsi="Arial" w:cs="Arial"/>
        </w:rPr>
        <w:t>I can consider how a nation’s response to refugees reflects its values, and how a refugee crisis can affect a nation politically, socially, and economically.</w:t>
      </w:r>
      <w:r w:rsidRPr="00B97A8C">
        <w:rPr>
          <w:rFonts w:ascii="Arial" w:eastAsia="Arial" w:hAnsi="Arial" w:cs="Arial"/>
          <w:color w:val="000000"/>
        </w:rPr>
        <w:t xml:space="preserve"> </w:t>
      </w:r>
    </w:p>
    <w:p w14:paraId="3E5A90C5" w14:textId="77777777" w:rsidR="00357FC5" w:rsidRDefault="00357FC5" w:rsidP="00357FC5">
      <w:pPr>
        <w:pBdr>
          <w:top w:val="nil"/>
          <w:left w:val="nil"/>
          <w:bottom w:val="nil"/>
          <w:right w:val="nil"/>
          <w:between w:val="nil"/>
        </w:pBdr>
        <w:rPr>
          <w:rFonts w:ascii="Arial" w:eastAsia="Arial" w:hAnsi="Arial" w:cs="Arial"/>
          <w:b/>
        </w:rPr>
      </w:pPr>
    </w:p>
    <w:p w14:paraId="3D85B620" w14:textId="77777777" w:rsidR="00340876" w:rsidRPr="00B97A8C" w:rsidRDefault="00340876" w:rsidP="00357FC5">
      <w:pPr>
        <w:pBdr>
          <w:top w:val="nil"/>
          <w:left w:val="nil"/>
          <w:bottom w:val="nil"/>
          <w:right w:val="nil"/>
          <w:between w:val="nil"/>
        </w:pBdr>
        <w:rPr>
          <w:rFonts w:ascii="Arial" w:eastAsia="Arial" w:hAnsi="Arial" w:cs="Arial"/>
          <w:b/>
        </w:rPr>
      </w:pPr>
    </w:p>
    <w:p w14:paraId="3370988E" w14:textId="77777777" w:rsidR="00357FC5" w:rsidRPr="00B97A8C" w:rsidRDefault="00357FC5" w:rsidP="00357FC5">
      <w:pPr>
        <w:pBdr>
          <w:top w:val="nil"/>
          <w:left w:val="nil"/>
          <w:bottom w:val="nil"/>
          <w:right w:val="nil"/>
          <w:between w:val="nil"/>
        </w:pBdr>
        <w:rPr>
          <w:rFonts w:ascii="Arial" w:eastAsia="Arial" w:hAnsi="Arial" w:cs="Arial"/>
          <w:b/>
          <w:color w:val="000000"/>
          <w:u w:val="single"/>
        </w:rPr>
      </w:pPr>
      <w:r w:rsidRPr="00B97A8C">
        <w:rPr>
          <w:rFonts w:ascii="Arial" w:eastAsia="Arial" w:hAnsi="Arial" w:cs="Arial"/>
          <w:b/>
          <w:color w:val="000000"/>
          <w:u w:val="single"/>
        </w:rPr>
        <w:lastRenderedPageBreak/>
        <w:t>First People’s Principles of Learning</w:t>
      </w:r>
    </w:p>
    <w:p w14:paraId="019941E7" w14:textId="77777777" w:rsidR="00357FC5" w:rsidRPr="00B97A8C" w:rsidRDefault="00357FC5" w:rsidP="00357FC5">
      <w:pPr>
        <w:pBdr>
          <w:top w:val="nil"/>
          <w:left w:val="nil"/>
          <w:bottom w:val="nil"/>
          <w:right w:val="nil"/>
          <w:between w:val="nil"/>
        </w:pBdr>
        <w:rPr>
          <w:rFonts w:ascii="Arial" w:eastAsia="Arial" w:hAnsi="Arial" w:cs="Arial"/>
        </w:rPr>
      </w:pPr>
      <w:r w:rsidRPr="00B97A8C">
        <w:rPr>
          <w:rFonts w:ascii="Arial" w:eastAsia="Arial" w:hAnsi="Arial" w:cs="Arial"/>
        </w:rPr>
        <w:t xml:space="preserve">Learning is holistic, reflexive, reflective, </w:t>
      </w:r>
      <w:r w:rsidRPr="00B97A8C">
        <w:rPr>
          <w:rFonts w:ascii="Arial" w:eastAsia="Arial" w:hAnsi="Arial" w:cs="Arial"/>
          <w:b/>
        </w:rPr>
        <w:t>experiential</w:t>
      </w:r>
      <w:r w:rsidRPr="00B97A8C">
        <w:rPr>
          <w:rFonts w:ascii="Arial" w:eastAsia="Arial" w:hAnsi="Arial" w:cs="Arial"/>
        </w:rPr>
        <w:t>, and relational</w:t>
      </w:r>
    </w:p>
    <w:p w14:paraId="6F81E4E0" w14:textId="77777777" w:rsidR="00357FC5" w:rsidRPr="00B97A8C" w:rsidRDefault="00357FC5" w:rsidP="00357FC5">
      <w:pPr>
        <w:pBdr>
          <w:top w:val="nil"/>
          <w:left w:val="nil"/>
          <w:bottom w:val="nil"/>
          <w:right w:val="nil"/>
          <w:between w:val="nil"/>
        </w:pBdr>
        <w:rPr>
          <w:rFonts w:ascii="Arial" w:eastAsia="Arial" w:hAnsi="Arial" w:cs="Arial"/>
        </w:rPr>
      </w:pPr>
    </w:p>
    <w:p w14:paraId="65365AC9" w14:textId="77777777" w:rsidR="00357FC5" w:rsidRPr="00B77F6B" w:rsidRDefault="00357FC5" w:rsidP="00357FC5">
      <w:pPr>
        <w:pBdr>
          <w:top w:val="nil"/>
          <w:left w:val="nil"/>
          <w:bottom w:val="nil"/>
          <w:right w:val="nil"/>
          <w:between w:val="nil"/>
        </w:pBdr>
        <w:rPr>
          <w:rFonts w:ascii="Arial" w:eastAsia="Arial" w:hAnsi="Arial" w:cs="Arial"/>
          <w:b/>
          <w:color w:val="000000"/>
        </w:rPr>
      </w:pPr>
      <w:r w:rsidRPr="00B77F6B">
        <w:rPr>
          <w:rFonts w:ascii="Arial" w:eastAsia="Arial" w:hAnsi="Arial" w:cs="Arial"/>
          <w:b/>
          <w:color w:val="000000"/>
        </w:rPr>
        <w:t>Introduction</w:t>
      </w:r>
    </w:p>
    <w:p w14:paraId="7145CEAC" w14:textId="77777777" w:rsidR="00357FC5" w:rsidRDefault="00357FC5" w:rsidP="00357FC5">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Show</w:t>
      </w:r>
      <w:r w:rsidRPr="00B77F6B">
        <w:rPr>
          <w:rFonts w:ascii="Arial" w:eastAsia="Arial" w:hAnsi="Arial" w:cs="Arial"/>
        </w:rPr>
        <w:t xml:space="preserve"> the CBC News </w:t>
      </w:r>
      <w:r>
        <w:rPr>
          <w:rFonts w:ascii="Arial" w:eastAsia="Arial" w:hAnsi="Arial" w:cs="Arial"/>
        </w:rPr>
        <w:t>c</w:t>
      </w:r>
      <w:r w:rsidRPr="00B77F6B">
        <w:rPr>
          <w:rFonts w:ascii="Arial" w:eastAsia="Arial" w:hAnsi="Arial" w:cs="Arial"/>
        </w:rPr>
        <w:t>lip</w:t>
      </w:r>
      <w:r>
        <w:rPr>
          <w:rFonts w:ascii="Arial" w:eastAsia="Arial" w:hAnsi="Arial" w:cs="Arial"/>
        </w:rPr>
        <w:t xml:space="preserve"> </w:t>
      </w:r>
      <w:hyperlink r:id="rId12" w:history="1">
        <w:r w:rsidRPr="00B77F6B">
          <w:rPr>
            <w:rStyle w:val="Hyperlink"/>
            <w:rFonts w:ascii="Arial" w:eastAsia="Arial" w:hAnsi="Arial" w:cs="Arial"/>
          </w:rPr>
          <w:t>Syrian refugee crisis: Lessons from Vietnamese boat people</w:t>
        </w:r>
      </w:hyperlink>
      <w:r>
        <w:rPr>
          <w:rFonts w:ascii="Arial" w:eastAsia="Arial" w:hAnsi="Arial" w:cs="Arial"/>
        </w:rPr>
        <w:t xml:space="preserve"> (5:20).</w:t>
      </w:r>
      <w:r w:rsidRPr="00B77F6B">
        <w:rPr>
          <w:rFonts w:ascii="Arial" w:eastAsia="Arial" w:hAnsi="Arial" w:cs="Arial"/>
        </w:rPr>
        <w:t xml:space="preserve"> </w:t>
      </w:r>
    </w:p>
    <w:p w14:paraId="1E168DC7" w14:textId="77777777" w:rsidR="00357FC5" w:rsidRPr="00B30D33" w:rsidRDefault="00357FC5" w:rsidP="00357FC5">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E</w:t>
      </w:r>
      <w:r w:rsidRPr="00B77F6B">
        <w:rPr>
          <w:rFonts w:ascii="Arial" w:eastAsia="Arial" w:hAnsi="Arial" w:cs="Arial"/>
        </w:rPr>
        <w:t>xplain that the refugee crisis actually encompassed three countries (former French colony of Indochina) and affected over twenty.</w:t>
      </w:r>
      <w:r>
        <w:rPr>
          <w:rFonts w:ascii="Arial" w:eastAsia="Arial" w:hAnsi="Arial" w:cs="Arial"/>
        </w:rPr>
        <w:t xml:space="preserve"> </w:t>
      </w:r>
      <w:r w:rsidRPr="00B30D33">
        <w:rPr>
          <w:rFonts w:ascii="Arial" w:eastAsia="Arial" w:hAnsi="Arial" w:cs="Arial"/>
        </w:rPr>
        <w:t xml:space="preserve">Show </w:t>
      </w:r>
      <w:r w:rsidRPr="00B30D33">
        <w:rPr>
          <w:rFonts w:ascii="Arial" w:eastAsia="Arial" w:hAnsi="Arial" w:cs="Arial"/>
          <w:b/>
          <w:bCs/>
        </w:rPr>
        <w:t>“Map of Exodus of Refugees from Indochina”.</w:t>
      </w:r>
    </w:p>
    <w:p w14:paraId="6249D758" w14:textId="77777777" w:rsidR="00357FC5" w:rsidRDefault="00357FC5" w:rsidP="00357FC5">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 xml:space="preserve">Have students </w:t>
      </w:r>
      <w:r w:rsidRPr="00B77F6B">
        <w:rPr>
          <w:rFonts w:ascii="Arial" w:eastAsia="Arial" w:hAnsi="Arial" w:cs="Arial"/>
        </w:rPr>
        <w:t>brainstorm: What is a refugee?</w:t>
      </w:r>
    </w:p>
    <w:p w14:paraId="45D732D2" w14:textId="77777777" w:rsidR="00357FC5" w:rsidRPr="00B77F6B" w:rsidRDefault="00357FC5" w:rsidP="00357FC5">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S</w:t>
      </w:r>
      <w:r w:rsidRPr="00B77F6B">
        <w:rPr>
          <w:rFonts w:ascii="Arial" w:eastAsia="Arial" w:hAnsi="Arial" w:cs="Arial"/>
        </w:rPr>
        <w:t xml:space="preserve">how the </w:t>
      </w:r>
      <w:r>
        <w:rPr>
          <w:rFonts w:ascii="Arial" w:eastAsia="Arial" w:hAnsi="Arial" w:cs="Arial"/>
        </w:rPr>
        <w:t xml:space="preserve">short </w:t>
      </w:r>
      <w:r w:rsidRPr="00B77F6B">
        <w:rPr>
          <w:rFonts w:ascii="Arial" w:eastAsia="Arial" w:hAnsi="Arial" w:cs="Arial"/>
        </w:rPr>
        <w:t>video</w:t>
      </w:r>
      <w:r>
        <w:rPr>
          <w:rFonts w:ascii="Arial" w:eastAsia="Arial" w:hAnsi="Arial" w:cs="Arial"/>
        </w:rPr>
        <w:t xml:space="preserve"> </w:t>
      </w:r>
      <w:hyperlink r:id="rId13" w:history="1">
        <w:proofErr w:type="gramStart"/>
        <w:r w:rsidRPr="00B77F6B">
          <w:rPr>
            <w:rStyle w:val="Hyperlink"/>
            <w:rFonts w:ascii="Arial" w:eastAsia="Arial" w:hAnsi="Arial" w:cs="Arial"/>
          </w:rPr>
          <w:t>Who</w:t>
        </w:r>
        <w:proofErr w:type="gramEnd"/>
        <w:r w:rsidRPr="00B77F6B">
          <w:rPr>
            <w:rStyle w:val="Hyperlink"/>
            <w:rFonts w:ascii="Arial" w:eastAsia="Arial" w:hAnsi="Arial" w:cs="Arial"/>
          </w:rPr>
          <w:t xml:space="preserve"> is a refugee?</w:t>
        </w:r>
      </w:hyperlink>
      <w:r w:rsidRPr="00B77F6B">
        <w:rPr>
          <w:rFonts w:ascii="Arial" w:eastAsia="Arial" w:hAnsi="Arial" w:cs="Arial"/>
        </w:rPr>
        <w:t xml:space="preserve"> </w:t>
      </w:r>
      <w:r>
        <w:rPr>
          <w:rFonts w:ascii="Arial" w:eastAsia="Arial" w:hAnsi="Arial" w:cs="Arial"/>
        </w:rPr>
        <w:t>(3:07).</w:t>
      </w:r>
    </w:p>
    <w:p w14:paraId="6BC572AF" w14:textId="77777777" w:rsidR="00357FC5" w:rsidRPr="00B97A8C" w:rsidRDefault="00357FC5" w:rsidP="00357FC5">
      <w:pPr>
        <w:pBdr>
          <w:top w:val="nil"/>
          <w:left w:val="nil"/>
          <w:bottom w:val="nil"/>
          <w:right w:val="nil"/>
          <w:between w:val="nil"/>
        </w:pBdr>
        <w:rPr>
          <w:rFonts w:ascii="Arial" w:eastAsia="Arial" w:hAnsi="Arial" w:cs="Arial"/>
        </w:rPr>
      </w:pPr>
    </w:p>
    <w:p w14:paraId="10CD9FF5" w14:textId="77777777" w:rsidR="00357FC5" w:rsidRDefault="00357FC5" w:rsidP="00357FC5">
      <w:pPr>
        <w:pBdr>
          <w:top w:val="nil"/>
          <w:left w:val="nil"/>
          <w:bottom w:val="nil"/>
          <w:right w:val="nil"/>
          <w:between w:val="nil"/>
        </w:pBdr>
        <w:rPr>
          <w:rFonts w:ascii="Arial" w:eastAsia="Arial" w:hAnsi="Arial" w:cs="Arial"/>
          <w:b/>
          <w:color w:val="000000"/>
        </w:rPr>
      </w:pPr>
      <w:r w:rsidRPr="00B77F6B">
        <w:rPr>
          <w:rFonts w:ascii="Arial" w:eastAsia="Arial" w:hAnsi="Arial" w:cs="Arial"/>
          <w:b/>
          <w:color w:val="000000"/>
        </w:rPr>
        <w:t>Pre-Assessment</w:t>
      </w:r>
    </w:p>
    <w:p w14:paraId="3B7E4190" w14:textId="77777777" w:rsidR="00357FC5" w:rsidRPr="00250AC6" w:rsidRDefault="00357FC5" w:rsidP="00357FC5">
      <w:pPr>
        <w:pStyle w:val="ListParagraph"/>
        <w:numPr>
          <w:ilvl w:val="0"/>
          <w:numId w:val="4"/>
        </w:numPr>
        <w:pBdr>
          <w:top w:val="nil"/>
          <w:left w:val="nil"/>
          <w:bottom w:val="nil"/>
          <w:right w:val="nil"/>
          <w:between w:val="nil"/>
        </w:pBdr>
        <w:rPr>
          <w:rFonts w:ascii="Arial" w:eastAsia="Arial" w:hAnsi="Arial" w:cs="Arial"/>
          <w:bCs/>
          <w:color w:val="000000"/>
        </w:rPr>
      </w:pPr>
      <w:hyperlink r:id="rId14" w:history="1">
        <w:r w:rsidRPr="007311B4">
          <w:rPr>
            <w:rStyle w:val="Hyperlink"/>
            <w:rFonts w:ascii="Arial" w:eastAsia="Arial" w:hAnsi="Arial" w:cs="Arial"/>
            <w:bCs/>
          </w:rPr>
          <w:t>Think Pair Share</w:t>
        </w:r>
      </w:hyperlink>
      <w:r w:rsidRPr="00B77F6B">
        <w:rPr>
          <w:rFonts w:ascii="Arial" w:eastAsia="Arial" w:hAnsi="Arial" w:cs="Arial"/>
          <w:bCs/>
          <w:color w:val="000000"/>
        </w:rPr>
        <w:t xml:space="preserve">: </w:t>
      </w:r>
      <w:r w:rsidRPr="00B77F6B">
        <w:rPr>
          <w:rFonts w:ascii="Arial" w:eastAsia="Arial" w:hAnsi="Arial" w:cs="Arial"/>
        </w:rPr>
        <w:t>How could a mass migration of refugees affect a nation politically, economically, and socially? What problems could a nation have with a mass migration?</w:t>
      </w:r>
    </w:p>
    <w:p w14:paraId="75A5F6B1" w14:textId="77777777" w:rsidR="00357FC5" w:rsidRPr="00EB3D66" w:rsidRDefault="00357FC5" w:rsidP="00357FC5">
      <w:pPr>
        <w:pStyle w:val="ListParagraph"/>
        <w:numPr>
          <w:ilvl w:val="0"/>
          <w:numId w:val="4"/>
        </w:numPr>
        <w:pBdr>
          <w:top w:val="nil"/>
          <w:left w:val="nil"/>
          <w:bottom w:val="nil"/>
          <w:right w:val="nil"/>
          <w:between w:val="nil"/>
        </w:pBdr>
        <w:rPr>
          <w:rFonts w:ascii="Arial" w:eastAsia="Arial" w:hAnsi="Arial" w:cs="Arial"/>
          <w:b/>
        </w:rPr>
      </w:pPr>
      <w:r w:rsidRPr="00EB3D66">
        <w:rPr>
          <w:rFonts w:ascii="Arial" w:eastAsia="Arial" w:hAnsi="Arial" w:cs="Arial"/>
        </w:rPr>
        <w:t>Explain that in 1979 the United Nations High Commissioner for Refugees (UNHCR) had a committee session to address this very crisis</w:t>
      </w:r>
      <w:r>
        <w:rPr>
          <w:rFonts w:ascii="Arial" w:eastAsia="Arial" w:hAnsi="Arial" w:cs="Arial"/>
        </w:rPr>
        <w:t>.</w:t>
      </w:r>
    </w:p>
    <w:p w14:paraId="7AF5EC24" w14:textId="77777777" w:rsidR="00357FC5" w:rsidRPr="00EB3D66" w:rsidRDefault="00357FC5" w:rsidP="00357FC5">
      <w:pPr>
        <w:pStyle w:val="ListParagraph"/>
        <w:pBdr>
          <w:top w:val="nil"/>
          <w:left w:val="nil"/>
          <w:bottom w:val="nil"/>
          <w:right w:val="nil"/>
          <w:between w:val="nil"/>
        </w:pBdr>
        <w:rPr>
          <w:rFonts w:ascii="Arial" w:eastAsia="Arial" w:hAnsi="Arial" w:cs="Arial"/>
          <w:b/>
        </w:rPr>
      </w:pPr>
    </w:p>
    <w:p w14:paraId="47712D6B" w14:textId="77777777" w:rsidR="00357FC5" w:rsidRDefault="00357FC5" w:rsidP="00357FC5">
      <w:pPr>
        <w:pBdr>
          <w:top w:val="nil"/>
          <w:left w:val="nil"/>
          <w:bottom w:val="nil"/>
          <w:right w:val="nil"/>
          <w:between w:val="nil"/>
        </w:pBdr>
        <w:rPr>
          <w:rFonts w:ascii="Arial" w:eastAsia="Arial" w:hAnsi="Arial" w:cs="Arial"/>
          <w:b/>
          <w:color w:val="000000"/>
        </w:rPr>
      </w:pPr>
      <w:r w:rsidRPr="00B77F6B">
        <w:rPr>
          <w:rFonts w:ascii="Arial" w:eastAsia="Arial" w:hAnsi="Arial" w:cs="Arial"/>
          <w:b/>
          <w:color w:val="000000"/>
        </w:rPr>
        <w:t>Interactive Learning Activities</w:t>
      </w:r>
    </w:p>
    <w:p w14:paraId="5BE843F3" w14:textId="77777777" w:rsidR="00357FC5" w:rsidRPr="00EB3D66" w:rsidRDefault="00357FC5" w:rsidP="00357FC5">
      <w:pPr>
        <w:pBdr>
          <w:top w:val="nil"/>
          <w:left w:val="nil"/>
          <w:bottom w:val="nil"/>
          <w:right w:val="nil"/>
          <w:between w:val="nil"/>
        </w:pBdr>
        <w:rPr>
          <w:rFonts w:ascii="Arial" w:eastAsia="Arial" w:hAnsi="Arial" w:cs="Arial"/>
          <w:bCs/>
        </w:rPr>
      </w:pPr>
      <w:r w:rsidRPr="00EB3D66">
        <w:rPr>
          <w:rFonts w:ascii="Arial" w:eastAsia="Arial" w:hAnsi="Arial" w:cs="Arial"/>
          <w:bCs/>
          <w:color w:val="000000"/>
        </w:rPr>
        <w:t>Part 1:</w:t>
      </w:r>
      <w:r>
        <w:rPr>
          <w:rFonts w:ascii="Arial" w:eastAsia="Arial" w:hAnsi="Arial" w:cs="Arial"/>
          <w:bCs/>
          <w:color w:val="000000"/>
        </w:rPr>
        <w:t xml:space="preserve"> Background</w:t>
      </w:r>
    </w:p>
    <w:p w14:paraId="7883B88F" w14:textId="77777777" w:rsidR="00357FC5" w:rsidRPr="00EB3D66" w:rsidRDefault="00357FC5" w:rsidP="00357FC5">
      <w:pPr>
        <w:pStyle w:val="ListParagraph"/>
        <w:numPr>
          <w:ilvl w:val="0"/>
          <w:numId w:val="4"/>
        </w:numPr>
        <w:pBdr>
          <w:top w:val="nil"/>
          <w:left w:val="nil"/>
          <w:bottom w:val="nil"/>
          <w:right w:val="nil"/>
          <w:between w:val="nil"/>
        </w:pBdr>
        <w:rPr>
          <w:rFonts w:ascii="Arial" w:eastAsia="Arial" w:hAnsi="Arial" w:cs="Arial"/>
          <w:bCs/>
          <w:color w:val="000000"/>
        </w:rPr>
      </w:pPr>
      <w:r>
        <w:rPr>
          <w:rFonts w:ascii="Arial" w:eastAsia="Arial" w:hAnsi="Arial" w:cs="Arial"/>
        </w:rPr>
        <w:t xml:space="preserve">Show the short video </w:t>
      </w:r>
      <w:hyperlink r:id="rId15" w:history="1">
        <w:r w:rsidRPr="00B84535">
          <w:rPr>
            <w:rStyle w:val="Hyperlink"/>
            <w:rFonts w:ascii="Arial" w:eastAsia="Arial" w:hAnsi="Arial" w:cs="Arial"/>
          </w:rPr>
          <w:t>Introduction to Model United Nations (MUN)</w:t>
        </w:r>
      </w:hyperlink>
      <w:r>
        <w:rPr>
          <w:rFonts w:ascii="Arial" w:eastAsia="Arial" w:hAnsi="Arial" w:cs="Arial"/>
        </w:rPr>
        <w:t xml:space="preserve"> (2:46).</w:t>
      </w:r>
    </w:p>
    <w:p w14:paraId="704C4CBE" w14:textId="77777777" w:rsidR="00357FC5" w:rsidRPr="00690D0E" w:rsidRDefault="00357FC5" w:rsidP="00357FC5">
      <w:pPr>
        <w:pStyle w:val="ListParagraph"/>
        <w:numPr>
          <w:ilvl w:val="0"/>
          <w:numId w:val="4"/>
        </w:numPr>
        <w:pBdr>
          <w:top w:val="nil"/>
          <w:left w:val="nil"/>
          <w:bottom w:val="nil"/>
          <w:right w:val="nil"/>
          <w:between w:val="nil"/>
        </w:pBdr>
        <w:rPr>
          <w:rFonts w:ascii="Arial" w:eastAsia="Arial" w:hAnsi="Arial" w:cs="Arial"/>
          <w:bCs/>
          <w:color w:val="000000"/>
        </w:rPr>
      </w:pPr>
      <w:r w:rsidRPr="00F60F4E">
        <w:rPr>
          <w:rFonts w:ascii="Arial" w:eastAsia="Arial" w:hAnsi="Arial" w:cs="Arial"/>
        </w:rPr>
        <w:t xml:space="preserve">Provide students with the handout </w:t>
      </w:r>
      <w:r>
        <w:rPr>
          <w:rFonts w:ascii="Arial" w:eastAsia="Arial" w:hAnsi="Arial" w:cs="Arial"/>
        </w:rPr>
        <w:t>“</w:t>
      </w:r>
      <w:r w:rsidRPr="00F60F4E">
        <w:rPr>
          <w:rFonts w:ascii="Arial" w:hAnsi="Arial" w:cs="Arial"/>
          <w:b/>
          <w:bCs/>
          <w:color w:val="000000"/>
        </w:rPr>
        <w:t>Historical Model UN Simulation</w:t>
      </w:r>
      <w:r>
        <w:rPr>
          <w:rFonts w:ascii="Arial" w:hAnsi="Arial" w:cs="Arial"/>
          <w:b/>
          <w:bCs/>
          <w:color w:val="000000"/>
        </w:rPr>
        <w:t>”</w:t>
      </w:r>
      <w:r w:rsidRPr="00F60F4E">
        <w:rPr>
          <w:rFonts w:ascii="Arial" w:hAnsi="Arial" w:cs="Arial"/>
          <w:b/>
          <w:bCs/>
          <w:color w:val="000000"/>
        </w:rPr>
        <w:t>.</w:t>
      </w:r>
      <w:r>
        <w:rPr>
          <w:rFonts w:ascii="Arial" w:eastAsia="Arial" w:hAnsi="Arial" w:cs="Arial"/>
          <w:bCs/>
          <w:color w:val="000000"/>
        </w:rPr>
        <w:t xml:space="preserve"> </w:t>
      </w:r>
      <w:r w:rsidRPr="00F60F4E">
        <w:rPr>
          <w:rFonts w:ascii="Arial" w:eastAsia="Arial" w:hAnsi="Arial" w:cs="Arial"/>
        </w:rPr>
        <w:t xml:space="preserve">Explain that students will be participating in a Model UN simulation about the Indochina Refugee Crisis (1945-1997). </w:t>
      </w:r>
    </w:p>
    <w:p w14:paraId="3A290C89" w14:textId="77777777" w:rsidR="00357FC5" w:rsidRPr="00690D0E" w:rsidRDefault="00357FC5" w:rsidP="00357FC5">
      <w:pPr>
        <w:pStyle w:val="ListParagraph"/>
        <w:numPr>
          <w:ilvl w:val="0"/>
          <w:numId w:val="4"/>
        </w:numPr>
        <w:pBdr>
          <w:top w:val="nil"/>
          <w:left w:val="nil"/>
          <w:bottom w:val="nil"/>
          <w:right w:val="nil"/>
          <w:between w:val="nil"/>
        </w:pBdr>
        <w:rPr>
          <w:rFonts w:ascii="Arial" w:eastAsia="Arial" w:hAnsi="Arial" w:cs="Arial"/>
          <w:bCs/>
          <w:color w:val="000000"/>
        </w:rPr>
      </w:pPr>
      <w:r>
        <w:rPr>
          <w:rFonts w:ascii="Arial" w:eastAsia="Arial" w:hAnsi="Arial" w:cs="Arial"/>
        </w:rPr>
        <w:t>Engage students in a class discussion:</w:t>
      </w:r>
    </w:p>
    <w:p w14:paraId="53D2B2D1" w14:textId="77777777" w:rsidR="00357FC5" w:rsidRPr="00690D0E" w:rsidRDefault="00357FC5" w:rsidP="00357FC5">
      <w:pPr>
        <w:pStyle w:val="ListParagraph"/>
        <w:numPr>
          <w:ilvl w:val="0"/>
          <w:numId w:val="9"/>
        </w:numPr>
        <w:textAlignment w:val="baseline"/>
        <w:rPr>
          <w:rFonts w:ascii="Arial" w:hAnsi="Arial" w:cs="Arial"/>
          <w:color w:val="000000"/>
          <w:sz w:val="32"/>
          <w:szCs w:val="32"/>
        </w:rPr>
      </w:pPr>
      <w:r w:rsidRPr="00690D0E">
        <w:rPr>
          <w:rFonts w:ascii="Arial" w:hAnsi="Arial" w:cs="Arial"/>
          <w:color w:val="000000"/>
        </w:rPr>
        <w:t>According to the UN, what responsibility do countries have to help people who are displaced by conflict?</w:t>
      </w:r>
    </w:p>
    <w:p w14:paraId="5522EDF7" w14:textId="77777777" w:rsidR="00357FC5" w:rsidRPr="00690D0E" w:rsidRDefault="00357FC5" w:rsidP="00357FC5">
      <w:pPr>
        <w:pStyle w:val="ListParagraph"/>
        <w:numPr>
          <w:ilvl w:val="0"/>
          <w:numId w:val="9"/>
        </w:numPr>
        <w:textAlignment w:val="baseline"/>
        <w:rPr>
          <w:rFonts w:ascii="Arial" w:hAnsi="Arial" w:cs="Arial"/>
          <w:color w:val="000000"/>
          <w:sz w:val="32"/>
          <w:szCs w:val="32"/>
        </w:rPr>
      </w:pPr>
      <w:r w:rsidRPr="00690D0E">
        <w:rPr>
          <w:rFonts w:ascii="Arial" w:hAnsi="Arial" w:cs="Arial"/>
          <w:color w:val="000000"/>
        </w:rPr>
        <w:t>What problems do displaced people face—in the refugee camps, while they are on the move to seek safety, in the new country, etc.?</w:t>
      </w:r>
    </w:p>
    <w:p w14:paraId="3810081B" w14:textId="77777777" w:rsidR="00357FC5" w:rsidRPr="00690D0E" w:rsidRDefault="00357FC5" w:rsidP="00357FC5">
      <w:pPr>
        <w:pStyle w:val="ListParagraph"/>
        <w:numPr>
          <w:ilvl w:val="0"/>
          <w:numId w:val="9"/>
        </w:numPr>
        <w:textAlignment w:val="baseline"/>
        <w:rPr>
          <w:rFonts w:ascii="Arial" w:hAnsi="Arial" w:cs="Arial"/>
          <w:color w:val="000000"/>
          <w:sz w:val="32"/>
          <w:szCs w:val="32"/>
        </w:rPr>
      </w:pPr>
      <w:r w:rsidRPr="00690D0E">
        <w:rPr>
          <w:rFonts w:ascii="Arial" w:hAnsi="Arial" w:cs="Arial"/>
          <w:color w:val="000000"/>
        </w:rPr>
        <w:t>What challenges does a receiving country face when it accepts a large number of refugees (e.g., cultural, economic, etc.)?</w:t>
      </w:r>
    </w:p>
    <w:p w14:paraId="5A13B273" w14:textId="77777777" w:rsidR="00357FC5" w:rsidRPr="00690D0E" w:rsidRDefault="00357FC5" w:rsidP="00357FC5">
      <w:pPr>
        <w:pBdr>
          <w:top w:val="nil"/>
          <w:left w:val="nil"/>
          <w:bottom w:val="nil"/>
          <w:right w:val="nil"/>
          <w:between w:val="nil"/>
        </w:pBdr>
        <w:rPr>
          <w:rFonts w:ascii="Arial" w:eastAsia="Arial" w:hAnsi="Arial" w:cs="Arial"/>
          <w:iCs/>
        </w:rPr>
      </w:pPr>
      <w:r w:rsidRPr="00690D0E">
        <w:rPr>
          <w:rFonts w:ascii="Arial" w:eastAsia="Arial" w:hAnsi="Arial" w:cs="Arial"/>
          <w:iCs/>
        </w:rPr>
        <w:t xml:space="preserve">Part 2: </w:t>
      </w:r>
      <w:r>
        <w:rPr>
          <w:rFonts w:ascii="Arial" w:eastAsia="Arial" w:hAnsi="Arial" w:cs="Arial"/>
          <w:iCs/>
        </w:rPr>
        <w:t>Perspective</w:t>
      </w:r>
    </w:p>
    <w:p w14:paraId="40B1B9EC" w14:textId="77777777" w:rsidR="00357FC5" w:rsidRPr="000E3E02" w:rsidRDefault="00357FC5" w:rsidP="00357FC5">
      <w:pPr>
        <w:pStyle w:val="ListParagraph"/>
        <w:numPr>
          <w:ilvl w:val="0"/>
          <w:numId w:val="4"/>
        </w:numPr>
        <w:pBdr>
          <w:top w:val="nil"/>
          <w:left w:val="nil"/>
          <w:bottom w:val="nil"/>
          <w:right w:val="nil"/>
          <w:between w:val="nil"/>
        </w:pBdr>
        <w:rPr>
          <w:rFonts w:ascii="Arial" w:eastAsia="Arial" w:hAnsi="Arial" w:cs="Arial"/>
          <w:bCs/>
          <w:color w:val="000000"/>
        </w:rPr>
      </w:pPr>
      <w:r>
        <w:rPr>
          <w:rFonts w:ascii="Arial" w:eastAsia="Arial" w:hAnsi="Arial" w:cs="Arial"/>
        </w:rPr>
        <w:t>Provide students with the handout “</w:t>
      </w:r>
      <w:r w:rsidRPr="000E3E02">
        <w:rPr>
          <w:rFonts w:ascii="Arial" w:eastAsia="Arial" w:hAnsi="Arial" w:cs="Arial"/>
          <w:b/>
          <w:bCs/>
        </w:rPr>
        <w:t xml:space="preserve">Country Backgrounder” </w:t>
      </w:r>
      <w:r>
        <w:rPr>
          <w:rFonts w:ascii="Arial" w:eastAsia="Arial" w:hAnsi="Arial" w:cs="Arial"/>
        </w:rPr>
        <w:t xml:space="preserve">and assign each student to a country. </w:t>
      </w:r>
    </w:p>
    <w:p w14:paraId="7D366BE5" w14:textId="77777777" w:rsidR="00357FC5" w:rsidRPr="00EA322E" w:rsidRDefault="00357FC5" w:rsidP="00357FC5">
      <w:pPr>
        <w:pStyle w:val="ListParagraph"/>
        <w:numPr>
          <w:ilvl w:val="0"/>
          <w:numId w:val="4"/>
        </w:numPr>
        <w:pBdr>
          <w:top w:val="nil"/>
          <w:left w:val="nil"/>
          <w:bottom w:val="nil"/>
          <w:right w:val="nil"/>
          <w:between w:val="nil"/>
        </w:pBdr>
        <w:rPr>
          <w:rFonts w:ascii="Arial" w:eastAsia="Arial" w:hAnsi="Arial" w:cs="Arial"/>
          <w:bCs/>
          <w:strike/>
          <w:color w:val="000000"/>
        </w:rPr>
      </w:pPr>
      <w:r>
        <w:rPr>
          <w:rFonts w:ascii="Arial" w:eastAsia="Arial" w:hAnsi="Arial" w:cs="Arial"/>
        </w:rPr>
        <w:t>Using their country’s backgrounder and the handout “</w:t>
      </w:r>
      <w:r w:rsidRPr="00B778D4">
        <w:rPr>
          <w:rFonts w:ascii="Arial" w:hAnsi="Arial" w:cs="Arial"/>
          <w:b/>
          <w:bCs/>
          <w:color w:val="222222"/>
        </w:rPr>
        <w:t>Indochinese Resettlement from 1975 to 1997</w:t>
      </w:r>
      <w:r>
        <w:rPr>
          <w:rFonts w:ascii="Arial" w:hAnsi="Arial" w:cs="Arial"/>
          <w:b/>
          <w:bCs/>
          <w:color w:val="222222"/>
        </w:rPr>
        <w:t xml:space="preserve">” </w:t>
      </w:r>
      <w:r>
        <w:rPr>
          <w:rFonts w:ascii="Arial" w:eastAsia="Arial" w:hAnsi="Arial" w:cs="Arial"/>
        </w:rPr>
        <w:t xml:space="preserve">as a starting point, each student should research how the refugee crisis affected their country. </w:t>
      </w:r>
    </w:p>
    <w:p w14:paraId="2BD6363D" w14:textId="77777777" w:rsidR="00357FC5" w:rsidRPr="00C1373C" w:rsidRDefault="00357FC5" w:rsidP="00357FC5">
      <w:pPr>
        <w:pStyle w:val="ListParagraph"/>
        <w:numPr>
          <w:ilvl w:val="0"/>
          <w:numId w:val="5"/>
        </w:numPr>
      </w:pPr>
      <w:r w:rsidRPr="00C1373C">
        <w:rPr>
          <w:rFonts w:ascii="Arial" w:eastAsia="Arial" w:hAnsi="Arial" w:cs="Arial"/>
          <w:iCs/>
        </w:rPr>
        <w:t>Explain that a position paper is a short, written statement about a country’s perspective</w:t>
      </w:r>
      <w:r>
        <w:rPr>
          <w:rFonts w:ascii="Arial" w:eastAsia="Arial" w:hAnsi="Arial" w:cs="Arial"/>
          <w:iCs/>
        </w:rPr>
        <w:t xml:space="preserve"> </w:t>
      </w:r>
      <w:r w:rsidRPr="00C1373C">
        <w:rPr>
          <w:rFonts w:ascii="Arial" w:eastAsia="Arial" w:hAnsi="Arial" w:cs="Arial"/>
          <w:iCs/>
        </w:rPr>
        <w:t xml:space="preserve">on an issue. </w:t>
      </w:r>
    </w:p>
    <w:p w14:paraId="53EB9A5A" w14:textId="77777777" w:rsidR="00357FC5" w:rsidRDefault="00357FC5" w:rsidP="00357FC5">
      <w:pPr>
        <w:pStyle w:val="ListParagraph"/>
        <w:numPr>
          <w:ilvl w:val="0"/>
          <w:numId w:val="5"/>
        </w:numPr>
      </w:pPr>
      <w:r w:rsidRPr="00C1373C">
        <w:rPr>
          <w:rFonts w:ascii="Arial" w:eastAsia="Arial" w:hAnsi="Arial" w:cs="Arial"/>
          <w:iCs/>
        </w:rPr>
        <w:t xml:space="preserve">Students should use the handout </w:t>
      </w:r>
      <w:r>
        <w:rPr>
          <w:rStyle w:val="eop"/>
          <w:rFonts w:ascii="Arial" w:hAnsi="Arial" w:cs="Arial"/>
        </w:rPr>
        <w:t>“</w:t>
      </w:r>
      <w:r w:rsidRPr="00C1373C">
        <w:rPr>
          <w:rFonts w:ascii="Arial" w:hAnsi="Arial" w:cs="Arial"/>
          <w:b/>
          <w:bCs/>
          <w:color w:val="000000"/>
        </w:rPr>
        <w:t>Position Paper Organizer</w:t>
      </w:r>
      <w:r>
        <w:rPr>
          <w:rFonts w:ascii="Arial" w:hAnsi="Arial" w:cs="Arial"/>
          <w:b/>
          <w:bCs/>
          <w:color w:val="000000"/>
        </w:rPr>
        <w:t>”</w:t>
      </w:r>
      <w:r w:rsidRPr="00C1373C">
        <w:rPr>
          <w:rFonts w:ascii="Arial" w:hAnsi="Arial" w:cs="Arial"/>
          <w:b/>
          <w:bCs/>
          <w:color w:val="000000"/>
        </w:rPr>
        <w:t> </w:t>
      </w:r>
      <w:r w:rsidRPr="00C1373C">
        <w:rPr>
          <w:rFonts w:ascii="Arial" w:eastAsia="Arial" w:hAnsi="Arial" w:cs="Arial"/>
          <w:iCs/>
        </w:rPr>
        <w:t>to write a three-paragraph position paper about where their country stands on the refugee crisis</w:t>
      </w:r>
      <w:r>
        <w:rPr>
          <w:rFonts w:ascii="Arial" w:eastAsia="Arial" w:hAnsi="Arial" w:cs="Arial"/>
          <w:iCs/>
        </w:rPr>
        <w:t>, how they have been affected by the refugee crisis, and what recommendations they have for solving the problem.</w:t>
      </w:r>
    </w:p>
    <w:p w14:paraId="108D4085" w14:textId="77777777" w:rsidR="00357FC5" w:rsidRDefault="00357FC5" w:rsidP="00357FC5">
      <w:pPr>
        <w:rPr>
          <w:rFonts w:ascii="Arial" w:eastAsia="Arial" w:hAnsi="Arial" w:cs="Arial"/>
        </w:rPr>
      </w:pPr>
      <w:r>
        <w:rPr>
          <w:rFonts w:ascii="Arial" w:eastAsia="Arial" w:hAnsi="Arial" w:cs="Arial"/>
        </w:rPr>
        <w:t>Part 3: Model UN</w:t>
      </w:r>
    </w:p>
    <w:p w14:paraId="15F0EF48" w14:textId="77777777" w:rsidR="00357FC5" w:rsidRPr="009A54D6" w:rsidRDefault="00357FC5" w:rsidP="00357FC5">
      <w:pPr>
        <w:pStyle w:val="ListParagraph"/>
        <w:numPr>
          <w:ilvl w:val="0"/>
          <w:numId w:val="6"/>
        </w:numPr>
        <w:rPr>
          <w:rFonts w:ascii="Arial" w:eastAsia="Arial" w:hAnsi="Arial" w:cs="Arial"/>
          <w:iCs/>
        </w:rPr>
      </w:pPr>
      <w:r w:rsidRPr="009A54D6">
        <w:rPr>
          <w:rFonts w:ascii="Arial" w:eastAsia="Arial" w:hAnsi="Arial" w:cs="Arial"/>
        </w:rPr>
        <w:t xml:space="preserve">Show the video </w:t>
      </w:r>
      <w:hyperlink r:id="rId16" w:history="1">
        <w:r w:rsidRPr="009A54D6">
          <w:rPr>
            <w:rStyle w:val="Hyperlink"/>
            <w:rFonts w:ascii="Arial" w:eastAsia="Arial" w:hAnsi="Arial" w:cs="Arial"/>
          </w:rPr>
          <w:t xml:space="preserve">How to </w:t>
        </w:r>
        <w:proofErr w:type="gramStart"/>
        <w:r w:rsidRPr="009A54D6">
          <w:rPr>
            <w:rStyle w:val="Hyperlink"/>
            <w:rFonts w:ascii="Arial" w:eastAsia="Arial" w:hAnsi="Arial" w:cs="Arial"/>
          </w:rPr>
          <w:t xml:space="preserve">MUN  </w:t>
        </w:r>
        <w:proofErr w:type="gramEnd"/>
      </w:hyperlink>
      <w:r w:rsidRPr="009A54D6">
        <w:rPr>
          <w:rFonts w:ascii="Arial" w:eastAsia="Arial" w:hAnsi="Arial" w:cs="Arial"/>
        </w:rPr>
        <w:t xml:space="preserve">(5:57). </w:t>
      </w:r>
    </w:p>
    <w:p w14:paraId="57186323" w14:textId="77777777" w:rsidR="00357FC5" w:rsidRDefault="00357FC5" w:rsidP="00357FC5">
      <w:pPr>
        <w:pStyle w:val="ListParagraph"/>
        <w:numPr>
          <w:ilvl w:val="0"/>
          <w:numId w:val="6"/>
        </w:numPr>
        <w:rPr>
          <w:rFonts w:ascii="Arial" w:eastAsia="Arial" w:hAnsi="Arial" w:cs="Arial"/>
          <w:iCs/>
        </w:rPr>
      </w:pPr>
      <w:r>
        <w:rPr>
          <w:rFonts w:ascii="Arial" w:eastAsia="Arial" w:hAnsi="Arial" w:cs="Arial"/>
        </w:rPr>
        <w:lastRenderedPageBreak/>
        <w:t>Allow each student (delegate) to make a brief opening statement based on their position paper.</w:t>
      </w:r>
    </w:p>
    <w:p w14:paraId="5DA02894" w14:textId="77777777" w:rsidR="00357FC5" w:rsidRPr="00C2426B" w:rsidRDefault="00357FC5" w:rsidP="00357FC5">
      <w:pPr>
        <w:rPr>
          <w:rFonts w:ascii="Arial" w:eastAsia="Arial" w:hAnsi="Arial" w:cs="Arial"/>
          <w:iCs/>
        </w:rPr>
      </w:pPr>
      <w:r>
        <w:rPr>
          <w:rFonts w:ascii="Arial" w:eastAsia="Arial" w:hAnsi="Arial" w:cs="Arial"/>
          <w:iCs/>
        </w:rPr>
        <w:t>Part 4: Resolutions</w:t>
      </w:r>
    </w:p>
    <w:p w14:paraId="6441A110" w14:textId="77777777" w:rsidR="00357FC5" w:rsidRPr="009A54D6" w:rsidRDefault="00357FC5" w:rsidP="00357FC5">
      <w:pPr>
        <w:pStyle w:val="ListParagraph"/>
        <w:numPr>
          <w:ilvl w:val="0"/>
          <w:numId w:val="6"/>
        </w:numPr>
        <w:rPr>
          <w:rFonts w:ascii="Arial" w:eastAsia="Arial" w:hAnsi="Arial" w:cs="Arial"/>
          <w:iCs/>
        </w:rPr>
      </w:pPr>
      <w:r>
        <w:rPr>
          <w:rFonts w:ascii="Arial" w:eastAsia="Arial" w:hAnsi="Arial" w:cs="Arial"/>
        </w:rPr>
        <w:t>Encourage delegates with similar stances to come together to form working groups in order to combine ideas and possible solutions into draft resolutions.</w:t>
      </w:r>
    </w:p>
    <w:p w14:paraId="44CCC0D9" w14:textId="77777777" w:rsidR="00357FC5" w:rsidRPr="00C2426B" w:rsidRDefault="00357FC5" w:rsidP="00357FC5">
      <w:pPr>
        <w:pStyle w:val="ListParagraph"/>
        <w:numPr>
          <w:ilvl w:val="0"/>
          <w:numId w:val="6"/>
        </w:numPr>
        <w:rPr>
          <w:rFonts w:ascii="Arial" w:eastAsia="Arial" w:hAnsi="Arial" w:cs="Arial"/>
          <w:iCs/>
        </w:rPr>
      </w:pPr>
      <w:r>
        <w:rPr>
          <w:rFonts w:ascii="Arial" w:eastAsia="Arial" w:hAnsi="Arial" w:cs="Arial"/>
        </w:rPr>
        <w:t xml:space="preserve">Provide working groups with the handout </w:t>
      </w:r>
      <w:r w:rsidRPr="00C2426B">
        <w:rPr>
          <w:rFonts w:ascii="Arial" w:eastAsia="Arial" w:hAnsi="Arial" w:cs="Arial"/>
          <w:b/>
          <w:bCs/>
        </w:rPr>
        <w:t>“Resolution Paper Organizer”</w:t>
      </w:r>
      <w:r>
        <w:rPr>
          <w:rFonts w:ascii="Arial" w:eastAsia="Arial" w:hAnsi="Arial" w:cs="Arial"/>
          <w:b/>
          <w:bCs/>
        </w:rPr>
        <w:t>.</w:t>
      </w:r>
    </w:p>
    <w:p w14:paraId="7E0F1D18" w14:textId="77777777" w:rsidR="00357FC5" w:rsidRPr="00F90E25" w:rsidRDefault="00357FC5" w:rsidP="00357FC5">
      <w:pPr>
        <w:pStyle w:val="ListParagraph"/>
        <w:numPr>
          <w:ilvl w:val="0"/>
          <w:numId w:val="8"/>
        </w:numPr>
        <w:pBdr>
          <w:top w:val="nil"/>
          <w:left w:val="nil"/>
          <w:bottom w:val="nil"/>
          <w:right w:val="nil"/>
          <w:between w:val="nil"/>
        </w:pBdr>
        <w:rPr>
          <w:rFonts w:ascii="Arial" w:eastAsia="Arial" w:hAnsi="Arial" w:cs="Arial"/>
          <w:iCs/>
          <w:color w:val="000000"/>
        </w:rPr>
      </w:pPr>
      <w:r>
        <w:rPr>
          <w:rFonts w:ascii="Arial" w:eastAsia="Arial" w:hAnsi="Arial" w:cs="Arial"/>
          <w:iCs/>
          <w:color w:val="000000"/>
        </w:rPr>
        <w:t>Working group should take turns making motions to bring their resolutions to the floor where it can be presented, debated, and voted upon.</w:t>
      </w:r>
    </w:p>
    <w:p w14:paraId="24DC20E0" w14:textId="77777777" w:rsidR="00357FC5" w:rsidRPr="00B97A8C" w:rsidRDefault="00357FC5" w:rsidP="00357FC5">
      <w:pPr>
        <w:pBdr>
          <w:top w:val="nil"/>
          <w:left w:val="nil"/>
          <w:bottom w:val="nil"/>
          <w:right w:val="nil"/>
          <w:between w:val="nil"/>
        </w:pBdr>
        <w:rPr>
          <w:rFonts w:ascii="Arial" w:eastAsia="Arial" w:hAnsi="Arial" w:cs="Arial"/>
          <w:i/>
          <w:color w:val="000000"/>
        </w:rPr>
      </w:pPr>
    </w:p>
    <w:p w14:paraId="2BE5EE4B" w14:textId="77777777" w:rsidR="00357FC5" w:rsidRDefault="00357FC5" w:rsidP="00357FC5">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Post-Assessment</w:t>
      </w:r>
    </w:p>
    <w:p w14:paraId="2EF38093" w14:textId="77777777" w:rsidR="00357FC5" w:rsidRPr="00D95663" w:rsidRDefault="00357FC5" w:rsidP="00357FC5">
      <w:pPr>
        <w:pStyle w:val="ListParagraph"/>
        <w:numPr>
          <w:ilvl w:val="0"/>
          <w:numId w:val="10"/>
        </w:numPr>
        <w:rPr>
          <w:rFonts w:ascii="Arial" w:hAnsi="Arial" w:cs="Arial"/>
          <w:b/>
          <w:bCs/>
        </w:rPr>
      </w:pPr>
      <w:r w:rsidRPr="00D95663">
        <w:rPr>
          <w:rFonts w:ascii="Arial" w:hAnsi="Arial" w:cs="Arial"/>
        </w:rPr>
        <w:t>The</w:t>
      </w:r>
      <w:r w:rsidRPr="00D95663">
        <w:rPr>
          <w:rFonts w:ascii="Arial" w:hAnsi="Arial" w:cs="Arial"/>
          <w:b/>
          <w:bCs/>
        </w:rPr>
        <w:t xml:space="preserve"> “Model UN Rubric”</w:t>
      </w:r>
      <w:r>
        <w:rPr>
          <w:rFonts w:ascii="Arial" w:hAnsi="Arial" w:cs="Arial"/>
          <w:b/>
          <w:bCs/>
        </w:rPr>
        <w:t xml:space="preserve"> </w:t>
      </w:r>
      <w:r>
        <w:rPr>
          <w:rFonts w:ascii="Arial" w:hAnsi="Arial" w:cs="Arial"/>
        </w:rPr>
        <w:t>can be used for summative assessment as well as self-assessment and peer assessment.</w:t>
      </w:r>
    </w:p>
    <w:p w14:paraId="4E984C43" w14:textId="77777777" w:rsidR="00357FC5" w:rsidRPr="00B97A8C" w:rsidRDefault="00357FC5" w:rsidP="00357FC5">
      <w:pPr>
        <w:pBdr>
          <w:top w:val="nil"/>
          <w:left w:val="nil"/>
          <w:bottom w:val="nil"/>
          <w:right w:val="nil"/>
          <w:between w:val="nil"/>
        </w:pBdr>
        <w:ind w:left="720"/>
        <w:rPr>
          <w:rFonts w:ascii="Arial" w:eastAsia="Arial" w:hAnsi="Arial" w:cs="Arial"/>
        </w:rPr>
      </w:pPr>
    </w:p>
    <w:p w14:paraId="43B27D68" w14:textId="77777777" w:rsidR="00357FC5" w:rsidRDefault="00357FC5" w:rsidP="00357FC5">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Extension Activities</w:t>
      </w:r>
    </w:p>
    <w:p w14:paraId="3181DB2B" w14:textId="77777777" w:rsidR="00357FC5" w:rsidRPr="00D95663" w:rsidRDefault="00357FC5" w:rsidP="00357FC5">
      <w:pPr>
        <w:pStyle w:val="ListParagraph"/>
        <w:numPr>
          <w:ilvl w:val="0"/>
          <w:numId w:val="7"/>
        </w:numPr>
        <w:pBdr>
          <w:top w:val="nil"/>
          <w:left w:val="nil"/>
          <w:bottom w:val="nil"/>
          <w:right w:val="nil"/>
          <w:between w:val="nil"/>
        </w:pBdr>
        <w:rPr>
          <w:rFonts w:ascii="Arial" w:eastAsia="Arial" w:hAnsi="Arial" w:cs="Arial"/>
          <w:b/>
          <w:color w:val="000000"/>
        </w:rPr>
      </w:pPr>
      <w:r w:rsidRPr="00AD619B">
        <w:rPr>
          <w:rFonts w:ascii="Arial" w:eastAsia="Arial" w:hAnsi="Arial" w:cs="Arial"/>
        </w:rPr>
        <w:t xml:space="preserve">Compare and contrast the response of nations affected by the Indo-China refugee crisis to nations affected by the modern </w:t>
      </w:r>
      <w:proofErr w:type="spellStart"/>
      <w:r w:rsidRPr="00AD619B">
        <w:rPr>
          <w:rFonts w:ascii="Arial" w:eastAsia="Arial" w:hAnsi="Arial" w:cs="Arial"/>
        </w:rPr>
        <w:t>Rohingya</w:t>
      </w:r>
      <w:proofErr w:type="spellEnd"/>
      <w:r w:rsidRPr="00AD619B">
        <w:rPr>
          <w:rFonts w:ascii="Arial" w:eastAsia="Arial" w:hAnsi="Arial" w:cs="Arial"/>
        </w:rPr>
        <w:t xml:space="preserve"> refugee crisis. </w:t>
      </w:r>
    </w:p>
    <w:p w14:paraId="5DC1D909" w14:textId="77777777" w:rsidR="00357FC5" w:rsidRDefault="00357FC5" w:rsidP="00357FC5">
      <w:pPr>
        <w:pStyle w:val="Heading1"/>
        <w:shd w:val="clear" w:color="auto" w:fill="FFFFFF"/>
        <w:ind w:left="720"/>
        <w:textAlignment w:val="baseline"/>
        <w:rPr>
          <w:rFonts w:ascii="Helvetica" w:hAnsi="Helvetica"/>
          <w:color w:val="000000" w:themeColor="text1"/>
        </w:rPr>
      </w:pPr>
      <w:hyperlink r:id="rId17" w:history="1">
        <w:r w:rsidRPr="00D95663">
          <w:rPr>
            <w:rStyle w:val="Hyperlink"/>
            <w:rFonts w:ascii="Helvetica" w:hAnsi="Helvetica"/>
          </w:rPr>
          <w:t xml:space="preserve">Myanmar </w:t>
        </w:r>
        <w:proofErr w:type="spellStart"/>
        <w:r w:rsidRPr="00D95663">
          <w:rPr>
            <w:rStyle w:val="Hyperlink"/>
            <w:rFonts w:ascii="Helvetica" w:hAnsi="Helvetica"/>
          </w:rPr>
          <w:t>Rohingya</w:t>
        </w:r>
        <w:proofErr w:type="spellEnd"/>
        <w:r w:rsidRPr="00D95663">
          <w:rPr>
            <w:rStyle w:val="Hyperlink"/>
            <w:rFonts w:ascii="Helvetica" w:hAnsi="Helvetica"/>
          </w:rPr>
          <w:t>: What you need to know about the crisis</w:t>
        </w:r>
      </w:hyperlink>
    </w:p>
    <w:p w14:paraId="70B014FE" w14:textId="77777777" w:rsidR="00357FC5" w:rsidRPr="00D95663" w:rsidRDefault="00357FC5" w:rsidP="00357FC5">
      <w:pPr>
        <w:rPr>
          <w:rFonts w:ascii="Arial" w:hAnsi="Arial" w:cs="Arial"/>
        </w:rPr>
      </w:pPr>
      <w:r>
        <w:tab/>
      </w:r>
      <w:hyperlink r:id="rId18" w:history="1">
        <w:r w:rsidRPr="00873AFB">
          <w:rPr>
            <w:rStyle w:val="Hyperlink"/>
            <w:rFonts w:ascii="Arial" w:hAnsi="Arial" w:cs="Arial"/>
          </w:rPr>
          <w:t xml:space="preserve">Bangladesh refuses to take back </w:t>
        </w:r>
        <w:proofErr w:type="spellStart"/>
        <w:r w:rsidRPr="00873AFB">
          <w:rPr>
            <w:rStyle w:val="Hyperlink"/>
            <w:rFonts w:ascii="Arial" w:hAnsi="Arial" w:cs="Arial"/>
          </w:rPr>
          <w:t>Rohingya</w:t>
        </w:r>
        <w:proofErr w:type="spellEnd"/>
        <w:r w:rsidRPr="00873AFB">
          <w:rPr>
            <w:rStyle w:val="Hyperlink"/>
            <w:rFonts w:ascii="Arial" w:hAnsi="Arial" w:cs="Arial"/>
          </w:rPr>
          <w:t xml:space="preserve"> refugees</w:t>
        </w:r>
      </w:hyperlink>
    </w:p>
    <w:p w14:paraId="2E22559A" w14:textId="77777777" w:rsidR="00357FC5" w:rsidRPr="00B97A8C" w:rsidRDefault="00357FC5" w:rsidP="00357FC5">
      <w:pPr>
        <w:pBdr>
          <w:top w:val="nil"/>
          <w:left w:val="nil"/>
          <w:bottom w:val="nil"/>
          <w:right w:val="nil"/>
          <w:between w:val="nil"/>
        </w:pBdr>
        <w:rPr>
          <w:rFonts w:ascii="Arial" w:eastAsia="Arial" w:hAnsi="Arial" w:cs="Arial"/>
          <w:b/>
        </w:rPr>
      </w:pPr>
    </w:p>
    <w:p w14:paraId="763ABC33" w14:textId="77777777" w:rsidR="00357FC5" w:rsidRDefault="00357FC5" w:rsidP="00357FC5">
      <w:pPr>
        <w:rPr>
          <w:rFonts w:ascii="Arial" w:eastAsia="Arial" w:hAnsi="Arial" w:cs="Arial"/>
          <w:b/>
          <w:bCs/>
          <w:color w:val="000000" w:themeColor="text1"/>
        </w:rPr>
      </w:pPr>
    </w:p>
    <w:p w14:paraId="4652E6C4" w14:textId="77777777" w:rsidR="00357FC5" w:rsidRPr="00B97A8C" w:rsidRDefault="00357FC5" w:rsidP="00357FC5">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 xml:space="preserve">Additional References </w:t>
      </w:r>
    </w:p>
    <w:p w14:paraId="756BB8F4" w14:textId="77777777" w:rsidR="00357FC5" w:rsidRPr="00AD619B" w:rsidRDefault="00357FC5" w:rsidP="00357FC5">
      <w:pPr>
        <w:pBdr>
          <w:top w:val="nil"/>
          <w:left w:val="nil"/>
          <w:bottom w:val="nil"/>
          <w:right w:val="nil"/>
          <w:between w:val="nil"/>
        </w:pBdr>
        <w:rPr>
          <w:rFonts w:ascii="Arial" w:eastAsia="Arial" w:hAnsi="Arial" w:cs="Arial"/>
          <w:bCs/>
        </w:rPr>
      </w:pPr>
    </w:p>
    <w:p w14:paraId="40A35AFB"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Best Delegate. 2021. “Best Delegate Model United Nations.” </w:t>
      </w:r>
      <w:hyperlink r:id="rId19">
        <w:r w:rsidRPr="5B8C4A75">
          <w:rPr>
            <w:rStyle w:val="Hyperlink"/>
            <w:rFonts w:ascii="Arial" w:eastAsia="Arial" w:hAnsi="Arial" w:cs="Arial"/>
          </w:rPr>
          <w:t>https://bestdelegate.com/</w:t>
        </w:r>
      </w:hyperlink>
    </w:p>
    <w:p w14:paraId="55E63037"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7AD4906F"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Model UN at UCLA. 2013. “How to MUN”. </w:t>
      </w:r>
      <w:hyperlink r:id="rId20">
        <w:r w:rsidRPr="5B8C4A75">
          <w:rPr>
            <w:rStyle w:val="Hyperlink"/>
            <w:rFonts w:ascii="Arial" w:eastAsia="Arial" w:hAnsi="Arial" w:cs="Arial"/>
          </w:rPr>
          <w:t>https://www.youtube.com/watch?v=S6hufLEx_mI</w:t>
        </w:r>
      </w:hyperlink>
      <w:r w:rsidRPr="5B8C4A75">
        <w:rPr>
          <w:rFonts w:ascii="Arial" w:eastAsia="Arial" w:hAnsi="Arial" w:cs="Arial"/>
        </w:rPr>
        <w:t xml:space="preserve"> </w:t>
      </w:r>
    </w:p>
    <w:p w14:paraId="47B5E617"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2848CC42"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rPr>
        <w:t>Vancouver Model United Nations.</w:t>
      </w:r>
      <w:proofErr w:type="gramEnd"/>
      <w:r w:rsidRPr="5B8C4A75">
        <w:rPr>
          <w:rFonts w:ascii="Arial" w:eastAsia="Arial" w:hAnsi="Arial" w:cs="Arial"/>
        </w:rPr>
        <w:t xml:space="preserve"> 2018. “VMUN 2018 Delegate Handbook.”</w:t>
      </w:r>
    </w:p>
    <w:p w14:paraId="0BD0D9E5" w14:textId="77777777" w:rsidR="00357FC5" w:rsidRPr="00F60F4E" w:rsidRDefault="00357FC5" w:rsidP="00357FC5">
      <w:pPr>
        <w:spacing w:line="276" w:lineRule="auto"/>
        <w:rPr>
          <w:rFonts w:ascii="Arial" w:eastAsia="Arial" w:hAnsi="Arial" w:cs="Arial"/>
        </w:rPr>
      </w:pPr>
      <w:hyperlink r:id="rId21">
        <w:r w:rsidRPr="5B8C4A75">
          <w:rPr>
            <w:rStyle w:val="Hyperlink"/>
            <w:rFonts w:ascii="Arial" w:eastAsia="Arial" w:hAnsi="Arial" w:cs="Arial"/>
          </w:rPr>
          <w:t>https://vmun.com/wp-content/uploads/2018DelegateHandbook.pdf</w:t>
        </w:r>
      </w:hyperlink>
    </w:p>
    <w:p w14:paraId="6643D877" w14:textId="77777777" w:rsidR="00357FC5" w:rsidRPr="00F60F4E" w:rsidRDefault="00357FC5" w:rsidP="00357FC5">
      <w:pPr>
        <w:spacing w:line="276" w:lineRule="auto"/>
        <w:rPr>
          <w:rFonts w:ascii="Arial" w:eastAsia="Arial" w:hAnsi="Arial" w:cs="Arial"/>
          <w:b/>
          <w:bCs/>
        </w:rPr>
      </w:pPr>
      <w:r w:rsidRPr="5B8C4A75">
        <w:rPr>
          <w:rFonts w:ascii="Arial" w:eastAsia="Arial" w:hAnsi="Arial" w:cs="Arial"/>
          <w:b/>
          <w:bCs/>
        </w:rPr>
        <w:t xml:space="preserve"> </w:t>
      </w:r>
    </w:p>
    <w:p w14:paraId="53D448DC" w14:textId="77777777" w:rsidR="00357FC5" w:rsidRPr="00F60F4E" w:rsidRDefault="00357FC5" w:rsidP="00357FC5">
      <w:pPr>
        <w:spacing w:line="276" w:lineRule="auto"/>
        <w:rPr>
          <w:rFonts w:ascii="Arial" w:eastAsia="Arial" w:hAnsi="Arial" w:cs="Arial"/>
          <w:b/>
          <w:bCs/>
        </w:rPr>
      </w:pPr>
      <w:r w:rsidRPr="5B8C4A75">
        <w:rPr>
          <w:rFonts w:ascii="Arial" w:eastAsia="Arial" w:hAnsi="Arial" w:cs="Arial"/>
          <w:b/>
          <w:bCs/>
        </w:rPr>
        <w:t xml:space="preserve"> </w:t>
      </w:r>
    </w:p>
    <w:p w14:paraId="11FC14E3" w14:textId="77777777" w:rsidR="00357FC5" w:rsidRPr="00F60F4E" w:rsidRDefault="00357FC5" w:rsidP="00357FC5">
      <w:pPr>
        <w:spacing w:line="276" w:lineRule="auto"/>
        <w:rPr>
          <w:rFonts w:ascii="Arial" w:eastAsia="Arial" w:hAnsi="Arial" w:cs="Arial"/>
          <w:u w:val="single"/>
        </w:rPr>
      </w:pPr>
      <w:r w:rsidRPr="5B8C4A75">
        <w:rPr>
          <w:rFonts w:ascii="Arial" w:eastAsia="Arial" w:hAnsi="Arial" w:cs="Arial"/>
          <w:u w:val="single"/>
        </w:rPr>
        <w:t>International Treaties and Laws</w:t>
      </w:r>
    </w:p>
    <w:p w14:paraId="0EBA10B3"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131F5A67"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color w:val="000000" w:themeColor="text1"/>
        </w:rPr>
        <w:t>United Nations High Commissioner for Refugees.</w:t>
      </w:r>
      <w:proofErr w:type="gramEnd"/>
      <w:r w:rsidRPr="5B8C4A75">
        <w:rPr>
          <w:rFonts w:ascii="Arial" w:eastAsia="Arial" w:hAnsi="Arial" w:cs="Arial"/>
          <w:color w:val="000000" w:themeColor="text1"/>
        </w:rPr>
        <w:t xml:space="preserve"> </w:t>
      </w:r>
      <w:proofErr w:type="gramStart"/>
      <w:r w:rsidRPr="5B8C4A75">
        <w:rPr>
          <w:rFonts w:ascii="Arial" w:eastAsia="Arial" w:hAnsi="Arial" w:cs="Arial"/>
          <w:color w:val="000000" w:themeColor="text1"/>
        </w:rPr>
        <w:t>[UNHCR].</w:t>
      </w:r>
      <w:proofErr w:type="gramEnd"/>
      <w:r w:rsidRPr="5B8C4A75">
        <w:rPr>
          <w:rFonts w:ascii="Arial" w:eastAsia="Arial" w:hAnsi="Arial" w:cs="Arial"/>
          <w:color w:val="000000" w:themeColor="text1"/>
        </w:rPr>
        <w:t xml:space="preserve"> 2021. “The 1951 Refugee Convention.” </w:t>
      </w:r>
      <w:hyperlink r:id="rId22">
        <w:r w:rsidRPr="5B8C4A75">
          <w:rPr>
            <w:rStyle w:val="Hyperlink"/>
            <w:rFonts w:ascii="Arial" w:eastAsia="Arial" w:hAnsi="Arial" w:cs="Arial"/>
          </w:rPr>
          <w:t xml:space="preserve">http://www.unhcr.org/1951-refugee-convention.html </w:t>
        </w:r>
      </w:hyperlink>
    </w:p>
    <w:p w14:paraId="34DBDDD0"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71D93779"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United Nations General Assembly. 1989. “Declaration and Comprehensive Plan of Action of the International Conference on Indo-Chinese Refugees, Report of the Secretary-General (A/44/523), 22 September 1989, A/44/523.”  </w:t>
      </w:r>
      <w:proofErr w:type="gramStart"/>
      <w:r w:rsidRPr="5B8C4A75">
        <w:rPr>
          <w:rFonts w:ascii="Arial" w:eastAsia="Arial" w:hAnsi="Arial" w:cs="Arial"/>
          <w:i/>
          <w:iCs/>
        </w:rPr>
        <w:t>Office of the United Nations High Commissioner for Refugees</w:t>
      </w:r>
      <w:r w:rsidRPr="5B8C4A75">
        <w:rPr>
          <w:rFonts w:ascii="Arial" w:eastAsia="Arial" w:hAnsi="Arial" w:cs="Arial"/>
        </w:rPr>
        <w:t>.</w:t>
      </w:r>
      <w:proofErr w:type="gramEnd"/>
      <w:r w:rsidRPr="5B8C4A75">
        <w:rPr>
          <w:rFonts w:ascii="Arial" w:eastAsia="Arial" w:hAnsi="Arial" w:cs="Arial"/>
        </w:rPr>
        <w:t xml:space="preserve"> </w:t>
      </w:r>
      <w:hyperlink r:id="rId23">
        <w:r w:rsidRPr="5B8C4A75">
          <w:rPr>
            <w:rStyle w:val="Hyperlink"/>
            <w:rFonts w:ascii="Arial" w:eastAsia="Arial" w:hAnsi="Arial" w:cs="Arial"/>
          </w:rPr>
          <w:t>https://www.refworld.org/docid/3dda17d84.html</w:t>
        </w:r>
      </w:hyperlink>
      <w:r w:rsidRPr="5B8C4A75">
        <w:rPr>
          <w:rFonts w:ascii="Arial" w:eastAsia="Arial" w:hAnsi="Arial" w:cs="Arial"/>
        </w:rPr>
        <w:t xml:space="preserve"> </w:t>
      </w:r>
    </w:p>
    <w:p w14:paraId="3531FEAA"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5A039433"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lastRenderedPageBreak/>
        <w:t xml:space="preserve">United Nations General Assembly. 1979. “Meeting on Refugees and Displaced Persons in South-East Asia, convened by the Secretary-General of the United Nations at Geneva, on 20 and 21 July 1979, and subsequent developments: Report of the Secretary-General, 7 November 1979, A/34/627.” </w:t>
      </w:r>
      <w:proofErr w:type="spellStart"/>
      <w:proofErr w:type="gramStart"/>
      <w:r w:rsidRPr="5B8C4A75">
        <w:rPr>
          <w:rFonts w:ascii="Arial" w:eastAsia="Arial" w:hAnsi="Arial" w:cs="Arial"/>
          <w:i/>
          <w:iCs/>
        </w:rPr>
        <w:t>RefWorld</w:t>
      </w:r>
      <w:proofErr w:type="spellEnd"/>
      <w:r w:rsidRPr="5B8C4A75">
        <w:rPr>
          <w:rFonts w:ascii="Arial" w:eastAsia="Arial" w:hAnsi="Arial" w:cs="Arial"/>
          <w:i/>
          <w:iCs/>
        </w:rPr>
        <w:t>.</w:t>
      </w:r>
      <w:proofErr w:type="gramEnd"/>
      <w:r w:rsidRPr="5B8C4A75">
        <w:rPr>
          <w:rFonts w:ascii="Arial" w:eastAsia="Arial" w:hAnsi="Arial" w:cs="Arial"/>
          <w:i/>
          <w:iCs/>
        </w:rPr>
        <w:t xml:space="preserve"> </w:t>
      </w:r>
      <w:proofErr w:type="gramStart"/>
      <w:r w:rsidRPr="5B8C4A75">
        <w:rPr>
          <w:rFonts w:ascii="Arial" w:eastAsia="Arial" w:hAnsi="Arial" w:cs="Arial"/>
          <w:i/>
          <w:iCs/>
        </w:rPr>
        <w:t>Office of the United Nations High Commissioner for Refugees</w:t>
      </w:r>
      <w:r w:rsidRPr="5B8C4A75">
        <w:rPr>
          <w:rFonts w:ascii="Arial" w:eastAsia="Arial" w:hAnsi="Arial" w:cs="Arial"/>
        </w:rPr>
        <w:t>.</w:t>
      </w:r>
      <w:proofErr w:type="gramEnd"/>
      <w:r w:rsidRPr="5B8C4A75">
        <w:rPr>
          <w:rFonts w:ascii="Arial" w:eastAsia="Arial" w:hAnsi="Arial" w:cs="Arial"/>
        </w:rPr>
        <w:t xml:space="preserve">  </w:t>
      </w:r>
      <w:hyperlink r:id="rId24">
        <w:r w:rsidRPr="5B8C4A75">
          <w:rPr>
            <w:rStyle w:val="Hyperlink"/>
            <w:rFonts w:ascii="Arial" w:eastAsia="Arial" w:hAnsi="Arial" w:cs="Arial"/>
          </w:rPr>
          <w:t>https://www.refworld.org/docid/3ae68f420.html</w:t>
        </w:r>
      </w:hyperlink>
      <w:r w:rsidRPr="5B8C4A75">
        <w:rPr>
          <w:rFonts w:ascii="Arial" w:eastAsia="Arial" w:hAnsi="Arial" w:cs="Arial"/>
        </w:rPr>
        <w:t xml:space="preserve"> </w:t>
      </w:r>
    </w:p>
    <w:p w14:paraId="56595D90" w14:textId="77777777" w:rsidR="00357FC5" w:rsidRPr="00F60F4E" w:rsidRDefault="00357FC5" w:rsidP="00357FC5">
      <w:pPr>
        <w:spacing w:line="276" w:lineRule="auto"/>
        <w:ind w:firstLine="720"/>
        <w:rPr>
          <w:rFonts w:ascii="Arial" w:eastAsia="Arial" w:hAnsi="Arial" w:cs="Arial"/>
        </w:rPr>
      </w:pPr>
      <w:r w:rsidRPr="5B8C4A75">
        <w:rPr>
          <w:rFonts w:ascii="Arial" w:eastAsia="Arial" w:hAnsi="Arial" w:cs="Arial"/>
        </w:rPr>
        <w:t>See especially paragraphs 1, 5, and 12.</w:t>
      </w:r>
    </w:p>
    <w:p w14:paraId="3D6752E0"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3FE334FD"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0A74B10B" w14:textId="77777777" w:rsidR="00357FC5" w:rsidRPr="00F60F4E" w:rsidRDefault="00357FC5" w:rsidP="00357FC5">
      <w:pPr>
        <w:spacing w:line="276" w:lineRule="auto"/>
        <w:rPr>
          <w:rFonts w:ascii="Arial" w:eastAsia="Arial" w:hAnsi="Arial" w:cs="Arial"/>
          <w:u w:val="single"/>
        </w:rPr>
      </w:pPr>
      <w:r w:rsidRPr="5B8C4A75">
        <w:rPr>
          <w:rFonts w:ascii="Arial" w:eastAsia="Arial" w:hAnsi="Arial" w:cs="Arial"/>
          <w:u w:val="single"/>
        </w:rPr>
        <w:t xml:space="preserve">Databases </w:t>
      </w:r>
    </w:p>
    <w:p w14:paraId="39B8B263"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7DA04D10"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rPr>
        <w:t>“Asylum and the Rights of Refugees.”</w:t>
      </w:r>
      <w:proofErr w:type="gramEnd"/>
      <w:r w:rsidRPr="5B8C4A75">
        <w:rPr>
          <w:rFonts w:ascii="Arial" w:eastAsia="Arial" w:hAnsi="Arial" w:cs="Arial"/>
        </w:rPr>
        <w:t xml:space="preserve"> </w:t>
      </w:r>
      <w:proofErr w:type="gramStart"/>
      <w:r w:rsidRPr="5B8C4A75">
        <w:rPr>
          <w:rFonts w:ascii="Arial" w:eastAsia="Arial" w:hAnsi="Arial" w:cs="Arial"/>
        </w:rPr>
        <w:t>[</w:t>
      </w:r>
      <w:proofErr w:type="spellStart"/>
      <w:r w:rsidRPr="5B8C4A75">
        <w:rPr>
          <w:rFonts w:ascii="Arial" w:eastAsia="Arial" w:hAnsi="Arial" w:cs="Arial"/>
        </w:rPr>
        <w:t>n.d.</w:t>
      </w:r>
      <w:proofErr w:type="spellEnd"/>
      <w:r w:rsidRPr="5B8C4A75">
        <w:rPr>
          <w:rFonts w:ascii="Arial" w:eastAsia="Arial" w:hAnsi="Arial" w:cs="Arial"/>
        </w:rPr>
        <w:t>]</w:t>
      </w:r>
      <w:proofErr w:type="gramEnd"/>
      <w:r w:rsidRPr="5B8C4A75">
        <w:rPr>
          <w:rFonts w:ascii="Arial" w:eastAsia="Arial" w:hAnsi="Arial" w:cs="Arial"/>
        </w:rPr>
        <w:t xml:space="preserve"> </w:t>
      </w:r>
      <w:r w:rsidRPr="5B8C4A75">
        <w:rPr>
          <w:rFonts w:ascii="Arial" w:eastAsia="Arial" w:hAnsi="Arial" w:cs="Arial"/>
          <w:i/>
          <w:iCs/>
        </w:rPr>
        <w:t>International Justice Resource Centre</w:t>
      </w:r>
      <w:r w:rsidRPr="5B8C4A75">
        <w:rPr>
          <w:rFonts w:ascii="Arial" w:eastAsia="Arial" w:hAnsi="Arial" w:cs="Arial"/>
        </w:rPr>
        <w:t xml:space="preserve">. </w:t>
      </w:r>
      <w:hyperlink r:id="rId25">
        <w:r w:rsidRPr="5B8C4A75">
          <w:rPr>
            <w:rStyle w:val="Hyperlink"/>
            <w:rFonts w:ascii="Arial" w:eastAsia="Arial" w:hAnsi="Arial" w:cs="Arial"/>
          </w:rPr>
          <w:t>http://www.ijrcenter.org/refugee-law/</w:t>
        </w:r>
      </w:hyperlink>
      <w:r w:rsidRPr="5B8C4A75">
        <w:rPr>
          <w:rFonts w:ascii="Arial" w:eastAsia="Arial" w:hAnsi="Arial" w:cs="Arial"/>
        </w:rPr>
        <w:t xml:space="preserve"> </w:t>
      </w:r>
    </w:p>
    <w:p w14:paraId="09B95B7F"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26F7D435"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The Constitute Project. [</w:t>
      </w:r>
      <w:proofErr w:type="spellStart"/>
      <w:r w:rsidRPr="5B8C4A75">
        <w:rPr>
          <w:rFonts w:ascii="Arial" w:eastAsia="Arial" w:hAnsi="Arial" w:cs="Arial"/>
        </w:rPr>
        <w:t>n.d.</w:t>
      </w:r>
      <w:proofErr w:type="spellEnd"/>
      <w:r w:rsidRPr="5B8C4A75">
        <w:rPr>
          <w:rFonts w:ascii="Arial" w:eastAsia="Arial" w:hAnsi="Arial" w:cs="Arial"/>
        </w:rPr>
        <w:t xml:space="preserve">] </w:t>
      </w:r>
      <w:hyperlink r:id="rId26">
        <w:r w:rsidRPr="5B8C4A75">
          <w:rPr>
            <w:rStyle w:val="Hyperlink"/>
            <w:rFonts w:ascii="Arial" w:eastAsia="Arial" w:hAnsi="Arial" w:cs="Arial"/>
          </w:rPr>
          <w:t>https://www.constituteproject.org/search?lang=en</w:t>
        </w:r>
      </w:hyperlink>
    </w:p>
    <w:p w14:paraId="0C94AA28"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3E507D26"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rPr>
        <w:t>Library of Congress.</w:t>
      </w:r>
      <w:proofErr w:type="gramEnd"/>
      <w:r w:rsidRPr="5B8C4A75">
        <w:rPr>
          <w:rFonts w:ascii="Arial" w:eastAsia="Arial" w:hAnsi="Arial" w:cs="Arial"/>
        </w:rPr>
        <w:t xml:space="preserve"> </w:t>
      </w:r>
      <w:proofErr w:type="gramStart"/>
      <w:r w:rsidRPr="5B8C4A75">
        <w:rPr>
          <w:rFonts w:ascii="Arial" w:eastAsia="Arial" w:hAnsi="Arial" w:cs="Arial"/>
        </w:rPr>
        <w:t>Publications of the Law Library of Congress.</w:t>
      </w:r>
      <w:proofErr w:type="gramEnd"/>
      <w:r w:rsidRPr="5B8C4A75">
        <w:rPr>
          <w:rFonts w:ascii="Arial" w:eastAsia="Arial" w:hAnsi="Arial" w:cs="Arial"/>
        </w:rPr>
        <w:t xml:space="preserve"> 2016. “Refugee Law and Policy in Selected Countries.” </w:t>
      </w:r>
      <w:hyperlink r:id="rId27">
        <w:r w:rsidRPr="5B8C4A75">
          <w:rPr>
            <w:rStyle w:val="Hyperlink"/>
            <w:rFonts w:ascii="Arial" w:eastAsia="Arial" w:hAnsi="Arial" w:cs="Arial"/>
          </w:rPr>
          <w:t>https://www.loc.gov/law/help/refugee-law/refugee-law-and-policy.pdf</w:t>
        </w:r>
      </w:hyperlink>
      <w:r w:rsidRPr="5B8C4A75">
        <w:rPr>
          <w:rFonts w:ascii="Arial" w:eastAsia="Arial" w:hAnsi="Arial" w:cs="Arial"/>
        </w:rPr>
        <w:t xml:space="preserve"> </w:t>
      </w:r>
    </w:p>
    <w:p w14:paraId="30DDF29F"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4DB1931B"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rPr>
        <w:t>United Nations Digital Library.</w:t>
      </w:r>
      <w:proofErr w:type="gramEnd"/>
      <w:r w:rsidRPr="5B8C4A75">
        <w:rPr>
          <w:rFonts w:ascii="Arial" w:eastAsia="Arial" w:hAnsi="Arial" w:cs="Arial"/>
        </w:rPr>
        <w:t xml:space="preserve"> [</w:t>
      </w:r>
      <w:proofErr w:type="spellStart"/>
      <w:r w:rsidRPr="5B8C4A75">
        <w:rPr>
          <w:rFonts w:ascii="Arial" w:eastAsia="Arial" w:hAnsi="Arial" w:cs="Arial"/>
        </w:rPr>
        <w:t>n.d.</w:t>
      </w:r>
      <w:proofErr w:type="spellEnd"/>
      <w:r w:rsidRPr="5B8C4A75">
        <w:rPr>
          <w:rFonts w:ascii="Arial" w:eastAsia="Arial" w:hAnsi="Arial" w:cs="Arial"/>
        </w:rPr>
        <w:t xml:space="preserve">] </w:t>
      </w:r>
      <w:hyperlink r:id="rId28">
        <w:r w:rsidRPr="5B8C4A75">
          <w:rPr>
            <w:rStyle w:val="Hyperlink"/>
            <w:rFonts w:ascii="Arial" w:eastAsia="Arial" w:hAnsi="Arial" w:cs="Arial"/>
          </w:rPr>
          <w:t>https://digitallibrary.un.org/?ln=en</w:t>
        </w:r>
      </w:hyperlink>
    </w:p>
    <w:p w14:paraId="30654861"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38967559"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Wilson Centre. </w:t>
      </w:r>
      <w:proofErr w:type="gramStart"/>
      <w:r w:rsidRPr="5B8C4A75">
        <w:rPr>
          <w:rFonts w:ascii="Arial" w:eastAsia="Arial" w:hAnsi="Arial" w:cs="Arial"/>
        </w:rPr>
        <w:t>[</w:t>
      </w:r>
      <w:proofErr w:type="spellStart"/>
      <w:r w:rsidRPr="5B8C4A75">
        <w:rPr>
          <w:rFonts w:ascii="Arial" w:eastAsia="Arial" w:hAnsi="Arial" w:cs="Arial"/>
        </w:rPr>
        <w:t>n.d.</w:t>
      </w:r>
      <w:proofErr w:type="spellEnd"/>
      <w:r w:rsidRPr="5B8C4A75">
        <w:rPr>
          <w:rFonts w:ascii="Arial" w:eastAsia="Arial" w:hAnsi="Arial" w:cs="Arial"/>
        </w:rPr>
        <w:t>]</w:t>
      </w:r>
      <w:proofErr w:type="gramEnd"/>
      <w:r w:rsidRPr="5B8C4A75">
        <w:rPr>
          <w:rFonts w:ascii="Arial" w:eastAsia="Arial" w:hAnsi="Arial" w:cs="Arial"/>
        </w:rPr>
        <w:t xml:space="preserve"> “Digital Archive.” </w:t>
      </w:r>
      <w:hyperlink r:id="rId29">
        <w:r w:rsidRPr="5B8C4A75">
          <w:rPr>
            <w:rStyle w:val="Hyperlink"/>
            <w:rFonts w:ascii="Arial" w:eastAsia="Arial" w:hAnsi="Arial" w:cs="Arial"/>
          </w:rPr>
          <w:t>https://digitalarchive.wilsoncenter.org/</w:t>
        </w:r>
      </w:hyperlink>
    </w:p>
    <w:p w14:paraId="7F20B570"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24DD8F49"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62CEB843" w14:textId="77777777" w:rsidR="00357FC5" w:rsidRPr="00F60F4E" w:rsidRDefault="00357FC5" w:rsidP="00357FC5">
      <w:pPr>
        <w:spacing w:line="276" w:lineRule="auto"/>
        <w:rPr>
          <w:rFonts w:ascii="Arial" w:eastAsia="Arial" w:hAnsi="Arial" w:cs="Arial"/>
          <w:u w:val="single"/>
        </w:rPr>
      </w:pPr>
      <w:r w:rsidRPr="5B8C4A75">
        <w:rPr>
          <w:rFonts w:ascii="Arial" w:eastAsia="Arial" w:hAnsi="Arial" w:cs="Arial"/>
          <w:u w:val="single"/>
        </w:rPr>
        <w:t xml:space="preserve">Other </w:t>
      </w:r>
    </w:p>
    <w:p w14:paraId="2F7FCCE4"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54E4058B" w14:textId="77777777" w:rsidR="00357FC5" w:rsidRPr="00F60F4E" w:rsidRDefault="00357FC5" w:rsidP="00357FC5">
      <w:pPr>
        <w:spacing w:line="276" w:lineRule="auto"/>
        <w:rPr>
          <w:rFonts w:ascii="Arial" w:eastAsia="Arial" w:hAnsi="Arial" w:cs="Arial"/>
          <w:i/>
          <w:iCs/>
        </w:rPr>
      </w:pPr>
      <w:proofErr w:type="spellStart"/>
      <w:r w:rsidRPr="5B8C4A75">
        <w:rPr>
          <w:rFonts w:ascii="Arial" w:eastAsia="Arial" w:hAnsi="Arial" w:cs="Arial"/>
        </w:rPr>
        <w:t>Carvahlo</w:t>
      </w:r>
      <w:proofErr w:type="spellEnd"/>
      <w:r w:rsidRPr="5B8C4A75">
        <w:rPr>
          <w:rFonts w:ascii="Arial" w:eastAsia="Arial" w:hAnsi="Arial" w:cs="Arial"/>
        </w:rPr>
        <w:t xml:space="preserve">, R. 14 September 2015. “How Europe can learn from the hard lessons of Hong Kong’s Vietnamese refugee crisis”. </w:t>
      </w:r>
      <w:r w:rsidRPr="5B8C4A75">
        <w:rPr>
          <w:rFonts w:ascii="Arial" w:eastAsia="Arial" w:hAnsi="Arial" w:cs="Arial"/>
          <w:i/>
          <w:iCs/>
        </w:rPr>
        <w:t>South China Morning Post</w:t>
      </w:r>
    </w:p>
    <w:p w14:paraId="4AB5809C" w14:textId="77777777" w:rsidR="00357FC5" w:rsidRPr="00F60F4E" w:rsidRDefault="00357FC5" w:rsidP="00357FC5">
      <w:pPr>
        <w:spacing w:line="276" w:lineRule="auto"/>
        <w:rPr>
          <w:rFonts w:ascii="Arial" w:eastAsia="Arial" w:hAnsi="Arial" w:cs="Arial"/>
        </w:rPr>
      </w:pPr>
      <w:hyperlink r:id="rId30">
        <w:r w:rsidRPr="5B8C4A75">
          <w:rPr>
            <w:rStyle w:val="Hyperlink"/>
            <w:rFonts w:ascii="Arial" w:eastAsia="Arial" w:hAnsi="Arial" w:cs="Arial"/>
          </w:rPr>
          <w:t xml:space="preserve">https://www.scmp.com/news/hong-kong/article/1857873/how-europe-can-learn-hard-lessons-hong-kongs-vietnamese-refugee </w:t>
        </w:r>
      </w:hyperlink>
    </w:p>
    <w:p w14:paraId="3013B5B7"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7F2F0D89"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rPr>
        <w:t>CBC Digital Archives.</w:t>
      </w:r>
      <w:proofErr w:type="gramEnd"/>
      <w:r w:rsidRPr="5B8C4A75">
        <w:rPr>
          <w:rFonts w:ascii="Arial" w:eastAsia="Arial" w:hAnsi="Arial" w:cs="Arial"/>
        </w:rPr>
        <w:t xml:space="preserve"> </w:t>
      </w:r>
      <w:proofErr w:type="gramStart"/>
      <w:r w:rsidRPr="5B8C4A75">
        <w:rPr>
          <w:rFonts w:ascii="Arial" w:eastAsia="Arial" w:hAnsi="Arial" w:cs="Arial"/>
        </w:rPr>
        <w:t>[</w:t>
      </w:r>
      <w:proofErr w:type="spellStart"/>
      <w:r w:rsidRPr="5B8C4A75">
        <w:rPr>
          <w:rFonts w:ascii="Arial" w:eastAsia="Arial" w:hAnsi="Arial" w:cs="Arial"/>
        </w:rPr>
        <w:t>n.d.</w:t>
      </w:r>
      <w:proofErr w:type="spellEnd"/>
      <w:r w:rsidRPr="5B8C4A75">
        <w:rPr>
          <w:rFonts w:ascii="Arial" w:eastAsia="Arial" w:hAnsi="Arial" w:cs="Arial"/>
        </w:rPr>
        <w:t>]</w:t>
      </w:r>
      <w:proofErr w:type="gramEnd"/>
      <w:r w:rsidRPr="5B8C4A75">
        <w:rPr>
          <w:rFonts w:ascii="Arial" w:eastAsia="Arial" w:hAnsi="Arial" w:cs="Arial"/>
        </w:rPr>
        <w:t xml:space="preserve"> “Boat People: A Refugee Crisis.” </w:t>
      </w:r>
      <w:hyperlink r:id="rId31">
        <w:r w:rsidRPr="5B8C4A75">
          <w:rPr>
            <w:rStyle w:val="Hyperlink"/>
            <w:rFonts w:ascii="Arial" w:eastAsia="Arial" w:hAnsi="Arial" w:cs="Arial"/>
          </w:rPr>
          <w:t>http://www.cbc.ca/archives/topic/boat-people-a-refugee-crisis</w:t>
        </w:r>
      </w:hyperlink>
      <w:r w:rsidRPr="5B8C4A75">
        <w:rPr>
          <w:rFonts w:ascii="Arial" w:eastAsia="Arial" w:hAnsi="Arial" w:cs="Arial"/>
        </w:rPr>
        <w:t xml:space="preserve"> </w:t>
      </w:r>
    </w:p>
    <w:p w14:paraId="4B273BBA"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3B2B2B42"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rPr>
        <w:t>Central Intelligence Agency.</w:t>
      </w:r>
      <w:proofErr w:type="gramEnd"/>
      <w:r w:rsidRPr="5B8C4A75">
        <w:rPr>
          <w:rFonts w:ascii="Arial" w:eastAsia="Arial" w:hAnsi="Arial" w:cs="Arial"/>
        </w:rPr>
        <w:t xml:space="preserve"> </w:t>
      </w:r>
      <w:proofErr w:type="gramStart"/>
      <w:r w:rsidRPr="5B8C4A75">
        <w:rPr>
          <w:rFonts w:ascii="Arial" w:eastAsia="Arial" w:hAnsi="Arial" w:cs="Arial"/>
        </w:rPr>
        <w:t>Directorate of Intelligence.</w:t>
      </w:r>
      <w:proofErr w:type="gramEnd"/>
      <w:r w:rsidRPr="5B8C4A75">
        <w:rPr>
          <w:rFonts w:ascii="Arial" w:eastAsia="Arial" w:hAnsi="Arial" w:cs="Arial"/>
        </w:rPr>
        <w:t xml:space="preserve"> 1983. “Indochinese Refugees: The Continuing Exodus.” </w:t>
      </w:r>
      <w:hyperlink r:id="rId32">
        <w:r w:rsidRPr="5B8C4A75">
          <w:rPr>
            <w:rStyle w:val="Hyperlink"/>
            <w:rFonts w:ascii="Arial" w:eastAsia="Arial" w:hAnsi="Arial" w:cs="Arial"/>
          </w:rPr>
          <w:t>https://www.cia.gov/readingroom/docs/CIA-RDP84S00558R000400020002-7.pdf</w:t>
        </w:r>
      </w:hyperlink>
      <w:r w:rsidRPr="5B8C4A75">
        <w:rPr>
          <w:rFonts w:ascii="Arial" w:eastAsia="Arial" w:hAnsi="Arial" w:cs="Arial"/>
        </w:rPr>
        <w:t xml:space="preserve"> </w:t>
      </w:r>
    </w:p>
    <w:p w14:paraId="022750E8"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39578429" w14:textId="77777777" w:rsidR="00357FC5" w:rsidRPr="00F60F4E" w:rsidRDefault="00357FC5" w:rsidP="00357FC5">
      <w:pPr>
        <w:spacing w:line="276" w:lineRule="auto"/>
        <w:rPr>
          <w:rFonts w:ascii="Arial" w:eastAsia="Arial" w:hAnsi="Arial" w:cs="Arial"/>
        </w:rPr>
      </w:pPr>
      <w:proofErr w:type="spellStart"/>
      <w:r w:rsidRPr="5B8C4A75">
        <w:rPr>
          <w:rFonts w:ascii="Arial" w:eastAsia="Arial" w:hAnsi="Arial" w:cs="Arial"/>
        </w:rPr>
        <w:lastRenderedPageBreak/>
        <w:t>Kamm</w:t>
      </w:r>
      <w:proofErr w:type="spellEnd"/>
      <w:r w:rsidRPr="5B8C4A75">
        <w:rPr>
          <w:rFonts w:ascii="Arial" w:eastAsia="Arial" w:hAnsi="Arial" w:cs="Arial"/>
        </w:rPr>
        <w:t xml:space="preserve">, H. 21 June 1977. </w:t>
      </w:r>
      <w:proofErr w:type="gramStart"/>
      <w:r w:rsidRPr="5B8C4A75">
        <w:rPr>
          <w:rFonts w:ascii="Arial" w:eastAsia="Arial" w:hAnsi="Arial" w:cs="Arial"/>
        </w:rPr>
        <w:t xml:space="preserve">“Attitudes of Asians Hardens toward Indochina Refugees,” </w:t>
      </w:r>
      <w:r w:rsidRPr="5B8C4A75">
        <w:rPr>
          <w:rFonts w:ascii="Arial" w:eastAsia="Arial" w:hAnsi="Arial" w:cs="Arial"/>
          <w:i/>
          <w:iCs/>
        </w:rPr>
        <w:t>New York Times</w:t>
      </w:r>
      <w:r w:rsidRPr="5B8C4A75">
        <w:rPr>
          <w:rFonts w:ascii="Arial" w:eastAsia="Arial" w:hAnsi="Arial" w:cs="Arial"/>
        </w:rPr>
        <w:t>.</w:t>
      </w:r>
      <w:proofErr w:type="gramEnd"/>
      <w:r w:rsidRPr="5B8C4A75">
        <w:rPr>
          <w:rFonts w:ascii="Arial" w:eastAsia="Arial" w:hAnsi="Arial" w:cs="Arial"/>
        </w:rPr>
        <w:t xml:space="preserve"> </w:t>
      </w:r>
      <w:hyperlink r:id="rId33">
        <w:r w:rsidRPr="5B8C4A75">
          <w:rPr>
            <w:rStyle w:val="Hyperlink"/>
            <w:rFonts w:ascii="Arial" w:eastAsia="Arial" w:hAnsi="Arial" w:cs="Arial"/>
          </w:rPr>
          <w:t>https://www.nytimes.com/1977/06/21/archives/attitude-of-asians-hardens-toward-indochina-refugees.html</w:t>
        </w:r>
      </w:hyperlink>
    </w:p>
    <w:p w14:paraId="6D75F55B"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61529A72" w14:textId="77777777" w:rsidR="00357FC5" w:rsidRPr="00F60F4E" w:rsidRDefault="00357FC5" w:rsidP="00357FC5">
      <w:pPr>
        <w:spacing w:line="276" w:lineRule="auto"/>
        <w:rPr>
          <w:rFonts w:ascii="Arial" w:eastAsia="Arial" w:hAnsi="Arial" w:cs="Arial"/>
        </w:rPr>
      </w:pPr>
      <w:proofErr w:type="spellStart"/>
      <w:r w:rsidRPr="5B8C4A75">
        <w:rPr>
          <w:rFonts w:ascii="Arial" w:eastAsia="Arial" w:hAnsi="Arial" w:cs="Arial"/>
        </w:rPr>
        <w:t>Loescher</w:t>
      </w:r>
      <w:proofErr w:type="spellEnd"/>
      <w:r w:rsidRPr="5B8C4A75">
        <w:rPr>
          <w:rFonts w:ascii="Arial" w:eastAsia="Arial" w:hAnsi="Arial" w:cs="Arial"/>
        </w:rPr>
        <w:t xml:space="preserve">, G and </w:t>
      </w:r>
      <w:proofErr w:type="spellStart"/>
      <w:r w:rsidRPr="5B8C4A75">
        <w:rPr>
          <w:rFonts w:ascii="Arial" w:eastAsia="Arial" w:hAnsi="Arial" w:cs="Arial"/>
        </w:rPr>
        <w:t>Scanland</w:t>
      </w:r>
      <w:proofErr w:type="spellEnd"/>
      <w:r w:rsidRPr="5B8C4A75">
        <w:rPr>
          <w:rFonts w:ascii="Arial" w:eastAsia="Arial" w:hAnsi="Arial" w:cs="Arial"/>
        </w:rPr>
        <w:t xml:space="preserve">, J. 1986. “Calculated Kindness: Refugees and America’s </w:t>
      </w:r>
      <w:proofErr w:type="gramStart"/>
      <w:r w:rsidRPr="5B8C4A75">
        <w:rPr>
          <w:rFonts w:ascii="Arial" w:eastAsia="Arial" w:hAnsi="Arial" w:cs="Arial"/>
        </w:rPr>
        <w:t>Half-</w:t>
      </w:r>
      <w:proofErr w:type="gramEnd"/>
      <w:r w:rsidRPr="5B8C4A75">
        <w:rPr>
          <w:rFonts w:ascii="Arial" w:eastAsia="Arial" w:hAnsi="Arial" w:cs="Arial"/>
        </w:rPr>
        <w:t>Open Door, 1945-Present.” New York: The Free Press.</w:t>
      </w:r>
    </w:p>
    <w:p w14:paraId="38FBE0F4" w14:textId="77777777" w:rsidR="00357FC5" w:rsidRPr="00F60F4E" w:rsidRDefault="00357FC5" w:rsidP="00357FC5">
      <w:pPr>
        <w:spacing w:line="276" w:lineRule="auto"/>
        <w:rPr>
          <w:rFonts w:ascii="Arial" w:eastAsia="Arial" w:hAnsi="Arial" w:cs="Arial"/>
        </w:rPr>
      </w:pPr>
      <w:hyperlink r:id="rId34" w:anchor="v=onepage&amp;q&amp;f=false">
        <w:r w:rsidRPr="5B8C4A75">
          <w:rPr>
            <w:rStyle w:val="Hyperlink"/>
            <w:rFonts w:ascii="Arial" w:eastAsia="Arial" w:hAnsi="Arial" w:cs="Arial"/>
          </w:rPr>
          <w:t>https://books.google.ca/books?id=bq8JlMB2ndoC&amp;lpg=PR9&amp;ots=eB6odIFCty&amp;dq=Calculated%20Kindness%3A%20Refugees%20and%20America%E2%80%99s%20Half-Open%20Door%2C&amp;lr&amp;pg=PP1#v=onepage&amp;q&amp;f=false</w:t>
        </w:r>
      </w:hyperlink>
      <w:r w:rsidRPr="5B8C4A75">
        <w:rPr>
          <w:rFonts w:ascii="Arial" w:eastAsia="Arial" w:hAnsi="Arial" w:cs="Arial"/>
        </w:rPr>
        <w:t xml:space="preserve">  </w:t>
      </w:r>
    </w:p>
    <w:p w14:paraId="31F1CCCE"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 </w:t>
      </w:r>
    </w:p>
    <w:p w14:paraId="244ABE59" w14:textId="77777777" w:rsidR="00357FC5" w:rsidRPr="00F60F4E" w:rsidRDefault="00357FC5" w:rsidP="00357FC5">
      <w:pPr>
        <w:spacing w:line="276" w:lineRule="auto"/>
        <w:rPr>
          <w:rFonts w:ascii="Arial" w:eastAsia="Arial" w:hAnsi="Arial" w:cs="Arial"/>
          <w:color w:val="333333"/>
        </w:rPr>
      </w:pPr>
      <w:proofErr w:type="spellStart"/>
      <w:r w:rsidRPr="5B8C4A75">
        <w:rPr>
          <w:rFonts w:ascii="Arial" w:eastAsia="Arial" w:hAnsi="Arial" w:cs="Arial"/>
        </w:rPr>
        <w:t>Ongsuragz</w:t>
      </w:r>
      <w:proofErr w:type="spellEnd"/>
      <w:r w:rsidRPr="5B8C4A75">
        <w:rPr>
          <w:rFonts w:ascii="Arial" w:eastAsia="Arial" w:hAnsi="Arial" w:cs="Arial"/>
        </w:rPr>
        <w:t xml:space="preserve">, C. 1980. </w:t>
      </w:r>
      <w:proofErr w:type="gramStart"/>
      <w:r w:rsidRPr="5B8C4A75">
        <w:rPr>
          <w:rFonts w:ascii="Arial" w:eastAsia="Arial" w:hAnsi="Arial" w:cs="Arial"/>
        </w:rPr>
        <w:t>"The Soviet Union and Indochinese Refugees."</w:t>
      </w:r>
      <w:proofErr w:type="gramEnd"/>
      <w:r w:rsidRPr="5B8C4A75">
        <w:rPr>
          <w:rFonts w:ascii="Arial" w:eastAsia="Arial" w:hAnsi="Arial" w:cs="Arial"/>
        </w:rPr>
        <w:t xml:space="preserve"> </w:t>
      </w:r>
      <w:proofErr w:type="gramStart"/>
      <w:r w:rsidRPr="5B8C4A75">
        <w:rPr>
          <w:rFonts w:ascii="Arial" w:eastAsia="Arial" w:hAnsi="Arial" w:cs="Arial"/>
          <w:i/>
          <w:iCs/>
        </w:rPr>
        <w:t>Contemporary Southeast Asia</w:t>
      </w:r>
      <w:r w:rsidRPr="5B8C4A75">
        <w:rPr>
          <w:rFonts w:ascii="Arial" w:eastAsia="Arial" w:hAnsi="Arial" w:cs="Arial"/>
        </w:rPr>
        <w:t>.</w:t>
      </w:r>
      <w:proofErr w:type="gramEnd"/>
      <w:r w:rsidRPr="5B8C4A75">
        <w:rPr>
          <w:rFonts w:ascii="Arial" w:eastAsia="Arial" w:hAnsi="Arial" w:cs="Arial"/>
        </w:rPr>
        <w:t xml:space="preserve"> Vol. 2, No. 1: 54-64.</w:t>
      </w:r>
      <w:r w:rsidRPr="5B8C4A75">
        <w:rPr>
          <w:rFonts w:ascii="Arial" w:eastAsia="Arial" w:hAnsi="Arial" w:cs="Arial"/>
          <w:color w:val="333333"/>
        </w:rPr>
        <w:t xml:space="preserve"> </w:t>
      </w:r>
      <w:hyperlink r:id="rId35">
        <w:r w:rsidRPr="5B8C4A75">
          <w:rPr>
            <w:rStyle w:val="Hyperlink"/>
            <w:rFonts w:ascii="Arial" w:eastAsia="Arial" w:hAnsi="Arial" w:cs="Arial"/>
          </w:rPr>
          <w:t>http://www.jstor.org/stable/25797602</w:t>
        </w:r>
      </w:hyperlink>
      <w:r w:rsidRPr="5B8C4A75">
        <w:rPr>
          <w:rFonts w:ascii="Arial" w:eastAsia="Arial" w:hAnsi="Arial" w:cs="Arial"/>
          <w:color w:val="333333"/>
        </w:rPr>
        <w:t>.</w:t>
      </w:r>
    </w:p>
    <w:p w14:paraId="6275290F" w14:textId="77777777" w:rsidR="00357FC5" w:rsidRPr="00F60F4E" w:rsidRDefault="00357FC5" w:rsidP="00357FC5">
      <w:pPr>
        <w:spacing w:line="276" w:lineRule="auto"/>
        <w:rPr>
          <w:rFonts w:ascii="Arial" w:eastAsia="Arial" w:hAnsi="Arial" w:cs="Arial"/>
          <w:color w:val="333333"/>
        </w:rPr>
      </w:pPr>
      <w:r w:rsidRPr="5B8C4A75">
        <w:rPr>
          <w:rFonts w:ascii="Arial" w:eastAsia="Arial" w:hAnsi="Arial" w:cs="Arial"/>
          <w:color w:val="333333"/>
        </w:rPr>
        <w:t xml:space="preserve"> </w:t>
      </w:r>
    </w:p>
    <w:p w14:paraId="43B4FE4A" w14:textId="77777777" w:rsidR="00357FC5" w:rsidRPr="00F60F4E" w:rsidRDefault="00357FC5" w:rsidP="00357FC5">
      <w:pPr>
        <w:spacing w:line="276" w:lineRule="auto"/>
        <w:rPr>
          <w:rFonts w:ascii="Arial" w:eastAsia="Arial" w:hAnsi="Arial" w:cs="Arial"/>
        </w:rPr>
      </w:pPr>
      <w:r w:rsidRPr="5B8C4A75">
        <w:rPr>
          <w:rFonts w:ascii="Arial" w:eastAsia="Arial" w:hAnsi="Arial" w:cs="Arial"/>
        </w:rPr>
        <w:t xml:space="preserve">Robinson W.C. 1991. “Laotian Refugees in Thailand: The Thai and US Response, 1975 to 1988.” In: </w:t>
      </w:r>
      <w:proofErr w:type="spellStart"/>
      <w:r w:rsidRPr="5B8C4A75">
        <w:rPr>
          <w:rFonts w:ascii="Arial" w:eastAsia="Arial" w:hAnsi="Arial" w:cs="Arial"/>
        </w:rPr>
        <w:t>Zasloff</w:t>
      </w:r>
      <w:proofErr w:type="spellEnd"/>
      <w:r w:rsidRPr="5B8C4A75">
        <w:rPr>
          <w:rFonts w:ascii="Arial" w:eastAsia="Arial" w:hAnsi="Arial" w:cs="Arial"/>
        </w:rPr>
        <w:t xml:space="preserve"> J.J., Unger L. (</w:t>
      </w:r>
      <w:proofErr w:type="spellStart"/>
      <w:proofErr w:type="gramStart"/>
      <w:r w:rsidRPr="5B8C4A75">
        <w:rPr>
          <w:rFonts w:ascii="Arial" w:eastAsia="Arial" w:hAnsi="Arial" w:cs="Arial"/>
        </w:rPr>
        <w:t>eds</w:t>
      </w:r>
      <w:proofErr w:type="spellEnd"/>
      <w:proofErr w:type="gramEnd"/>
      <w:r w:rsidRPr="5B8C4A75">
        <w:rPr>
          <w:rFonts w:ascii="Arial" w:eastAsia="Arial" w:hAnsi="Arial" w:cs="Arial"/>
        </w:rPr>
        <w:t xml:space="preserve">) </w:t>
      </w:r>
      <w:r w:rsidRPr="5B8C4A75">
        <w:rPr>
          <w:rFonts w:ascii="Arial" w:eastAsia="Arial" w:hAnsi="Arial" w:cs="Arial"/>
          <w:i/>
          <w:iCs/>
        </w:rPr>
        <w:t>Laos: Beyond the Revolution</w:t>
      </w:r>
      <w:r w:rsidRPr="5B8C4A75">
        <w:rPr>
          <w:rFonts w:ascii="Arial" w:eastAsia="Arial" w:hAnsi="Arial" w:cs="Arial"/>
        </w:rPr>
        <w:t xml:space="preserve">. Palgrave Macmillan, London. </w:t>
      </w:r>
      <w:hyperlink r:id="rId36">
        <w:r w:rsidRPr="5B8C4A75">
          <w:rPr>
            <w:rStyle w:val="Hyperlink"/>
            <w:rFonts w:ascii="Arial" w:eastAsia="Arial" w:hAnsi="Arial" w:cs="Arial"/>
          </w:rPr>
          <w:t>https://link.springer.com/chapter/10.1007/978-1-349-11214-2_9</w:t>
        </w:r>
      </w:hyperlink>
    </w:p>
    <w:p w14:paraId="118C2E8F" w14:textId="77777777" w:rsidR="00357FC5" w:rsidRPr="00F60F4E" w:rsidRDefault="00357FC5" w:rsidP="00357FC5">
      <w:pPr>
        <w:spacing w:line="276" w:lineRule="auto"/>
        <w:rPr>
          <w:rFonts w:ascii="Arial" w:eastAsia="Arial" w:hAnsi="Arial" w:cs="Arial"/>
          <w:color w:val="333333"/>
        </w:rPr>
      </w:pPr>
      <w:r w:rsidRPr="5B8C4A75">
        <w:rPr>
          <w:rFonts w:ascii="Arial" w:eastAsia="Arial" w:hAnsi="Arial" w:cs="Arial"/>
          <w:color w:val="333333"/>
        </w:rPr>
        <w:t xml:space="preserve"> </w:t>
      </w:r>
    </w:p>
    <w:p w14:paraId="49E2D6FA" w14:textId="77777777" w:rsidR="00357FC5" w:rsidRPr="00F60F4E" w:rsidRDefault="00357FC5" w:rsidP="00357FC5">
      <w:pPr>
        <w:spacing w:line="276" w:lineRule="auto"/>
        <w:rPr>
          <w:rFonts w:ascii="Arial" w:eastAsia="Arial" w:hAnsi="Arial" w:cs="Arial"/>
        </w:rPr>
      </w:pPr>
      <w:proofErr w:type="gramStart"/>
      <w:r w:rsidRPr="5B8C4A75">
        <w:rPr>
          <w:rFonts w:ascii="Arial" w:eastAsia="Arial" w:hAnsi="Arial" w:cs="Arial"/>
        </w:rPr>
        <w:t>United Nations High Commissioner for Refugees.</w:t>
      </w:r>
      <w:proofErr w:type="gramEnd"/>
      <w:r w:rsidRPr="5B8C4A75">
        <w:rPr>
          <w:rFonts w:ascii="Arial" w:eastAsia="Arial" w:hAnsi="Arial" w:cs="Arial"/>
        </w:rPr>
        <w:t xml:space="preserve"> </w:t>
      </w:r>
      <w:proofErr w:type="gramStart"/>
      <w:r w:rsidRPr="5B8C4A75">
        <w:rPr>
          <w:rFonts w:ascii="Arial" w:eastAsia="Arial" w:hAnsi="Arial" w:cs="Arial"/>
        </w:rPr>
        <w:t>[UNHCR].</w:t>
      </w:r>
      <w:proofErr w:type="gramEnd"/>
      <w:r w:rsidRPr="5B8C4A75">
        <w:rPr>
          <w:rFonts w:ascii="Arial" w:eastAsia="Arial" w:hAnsi="Arial" w:cs="Arial"/>
        </w:rPr>
        <w:t xml:space="preserve"> 2000. “State of the World’s Refugees 2000: Fifty Years of Humanitarian Action, Chapter 4: Flight from </w:t>
      </w:r>
      <w:proofErr w:type="spellStart"/>
      <w:r w:rsidRPr="5B8C4A75">
        <w:rPr>
          <w:rFonts w:ascii="Arial" w:eastAsia="Arial" w:hAnsi="Arial" w:cs="Arial"/>
        </w:rPr>
        <w:t>IndoChina</w:t>
      </w:r>
      <w:proofErr w:type="spellEnd"/>
      <w:r w:rsidRPr="5B8C4A75">
        <w:rPr>
          <w:rFonts w:ascii="Arial" w:eastAsia="Arial" w:hAnsi="Arial" w:cs="Arial"/>
        </w:rPr>
        <w:t xml:space="preserve">.”   </w:t>
      </w:r>
      <w:hyperlink r:id="rId37">
        <w:r w:rsidRPr="5B8C4A75">
          <w:rPr>
            <w:rStyle w:val="Hyperlink"/>
            <w:rFonts w:ascii="Arial" w:eastAsia="Arial" w:hAnsi="Arial" w:cs="Arial"/>
          </w:rPr>
          <w:t>https://www.unhcr.org/afr/3ebf9bad0.pdf</w:t>
        </w:r>
      </w:hyperlink>
      <w:r w:rsidRPr="5B8C4A75">
        <w:rPr>
          <w:rFonts w:ascii="Arial" w:eastAsia="Arial" w:hAnsi="Arial" w:cs="Arial"/>
        </w:rPr>
        <w:t xml:space="preserve"> </w:t>
      </w:r>
    </w:p>
    <w:p w14:paraId="1E5E030C" w14:textId="77777777" w:rsidR="00357FC5" w:rsidRPr="00F60F4E" w:rsidRDefault="00357FC5" w:rsidP="00357FC5">
      <w:pPr>
        <w:spacing w:line="276" w:lineRule="auto"/>
        <w:rPr>
          <w:rFonts w:ascii="Arial" w:eastAsia="Arial" w:hAnsi="Arial" w:cs="Arial"/>
        </w:rPr>
      </w:pPr>
      <w:r>
        <w:br/>
      </w:r>
    </w:p>
    <w:p w14:paraId="17A7AF1D" w14:textId="77777777" w:rsidR="00357FC5" w:rsidRPr="00F60F4E" w:rsidRDefault="00357FC5" w:rsidP="00357FC5">
      <w:pPr>
        <w:spacing w:line="276" w:lineRule="auto"/>
        <w:rPr>
          <w:rFonts w:ascii="Arial" w:eastAsia="Arial" w:hAnsi="Arial" w:cs="Arial"/>
          <w:u w:val="single"/>
        </w:rPr>
      </w:pPr>
    </w:p>
    <w:p w14:paraId="16F5B784" w14:textId="77777777" w:rsidR="00357FC5" w:rsidRPr="00F60F4E" w:rsidRDefault="00357FC5" w:rsidP="00357FC5">
      <w:pPr>
        <w:spacing w:line="276" w:lineRule="auto"/>
        <w:rPr>
          <w:rFonts w:ascii="Arial" w:eastAsia="Arial" w:hAnsi="Arial" w:cs="Arial"/>
        </w:rPr>
      </w:pPr>
      <w:r w:rsidRPr="5B8C4A75">
        <w:rPr>
          <w:rFonts w:ascii="Arial" w:eastAsia="Arial" w:hAnsi="Arial" w:cs="Arial"/>
          <w:b/>
          <w:bCs/>
          <w:color w:val="000000" w:themeColor="text1"/>
        </w:rPr>
        <w:t>Materials and Resources</w:t>
      </w:r>
    </w:p>
    <w:p w14:paraId="6B8DFD78" w14:textId="77777777" w:rsidR="00357FC5" w:rsidRDefault="00357FC5" w:rsidP="00357FC5">
      <w:pPr>
        <w:pBdr>
          <w:top w:val="nil"/>
          <w:left w:val="nil"/>
          <w:bottom w:val="nil"/>
          <w:right w:val="nil"/>
          <w:between w:val="nil"/>
        </w:pBdr>
        <w:jc w:val="center"/>
        <w:rPr>
          <w:rFonts w:ascii="Arial" w:eastAsia="Arial" w:hAnsi="Arial" w:cs="Arial"/>
          <w:color w:val="000000"/>
        </w:rPr>
      </w:pPr>
    </w:p>
    <w:p w14:paraId="4141DF7A" w14:textId="77777777" w:rsidR="00357FC5" w:rsidRDefault="00357FC5" w:rsidP="00357FC5">
      <w:pPr>
        <w:widowControl w:val="0"/>
        <w:rPr>
          <w:rFonts w:ascii="Arial" w:hAnsi="Arial" w:cs="Arial"/>
          <w:b/>
          <w:bCs/>
          <w:color w:val="000000"/>
        </w:rPr>
      </w:pPr>
      <w:r>
        <w:rPr>
          <w:rFonts w:ascii="Arial" w:hAnsi="Arial" w:cs="Arial"/>
          <w:b/>
          <w:bCs/>
          <w:color w:val="000000"/>
        </w:rPr>
        <w:br w:type="page"/>
      </w:r>
    </w:p>
    <w:p w14:paraId="7ABA1712" w14:textId="77777777" w:rsidR="00357FC5" w:rsidRPr="00ED243B" w:rsidRDefault="00357FC5" w:rsidP="00357FC5">
      <w:pPr>
        <w:widowControl w:val="0"/>
        <w:jc w:val="center"/>
        <w:rPr>
          <w:rFonts w:ascii="Arial" w:hAnsi="Arial" w:cs="Arial"/>
          <w:b/>
          <w:bCs/>
          <w:color w:val="000000"/>
          <w:sz w:val="22"/>
          <w:szCs w:val="22"/>
          <w:bdr w:val="none" w:sz="0" w:space="0" w:color="auto" w:frame="1"/>
        </w:rPr>
      </w:pPr>
      <w:r w:rsidRPr="00ED243B">
        <w:rPr>
          <w:rFonts w:ascii="Arial" w:hAnsi="Arial" w:cs="Arial"/>
          <w:b/>
          <w:bCs/>
          <w:color w:val="000000"/>
          <w:sz w:val="22"/>
          <w:szCs w:val="22"/>
          <w:bdr w:val="none" w:sz="0" w:space="0" w:color="auto" w:frame="1"/>
        </w:rPr>
        <w:lastRenderedPageBreak/>
        <w:t>Map of Exodus of Refugees from Indochina</w:t>
      </w:r>
    </w:p>
    <w:p w14:paraId="5013FB4F" w14:textId="77777777" w:rsidR="00357FC5" w:rsidRDefault="00357FC5" w:rsidP="00357FC5">
      <w:pPr>
        <w:widowControl w:val="0"/>
        <w:jc w:val="center"/>
        <w:rPr>
          <w:rFonts w:ascii="Arial" w:hAnsi="Arial" w:cs="Arial"/>
          <w:color w:val="000000"/>
          <w:sz w:val="22"/>
          <w:szCs w:val="22"/>
          <w:bdr w:val="none" w:sz="0" w:space="0" w:color="auto" w:frame="1"/>
        </w:rPr>
      </w:pPr>
    </w:p>
    <w:p w14:paraId="299CE396" w14:textId="77777777" w:rsidR="00357FC5" w:rsidRDefault="00357FC5" w:rsidP="00357FC5">
      <w:pPr>
        <w:widowControl w:val="0"/>
        <w:jc w:val="center"/>
        <w:rPr>
          <w:rFonts w:ascii="Arial" w:hAnsi="Arial" w:cs="Arial"/>
          <w:color w:val="000000"/>
          <w:sz w:val="22"/>
          <w:szCs w:val="22"/>
          <w:bdr w:val="none" w:sz="0" w:space="0" w:color="auto" w:frame="1"/>
        </w:rPr>
      </w:pPr>
      <w:r w:rsidRPr="00AD5D8B">
        <w:rPr>
          <w:rFonts w:ascii="Arial" w:hAnsi="Arial" w:cs="Arial"/>
          <w:color w:val="000000"/>
          <w:sz w:val="22"/>
          <w:szCs w:val="22"/>
          <w:bdr w:val="none" w:sz="0" w:space="0" w:color="auto" w:frame="1"/>
        </w:rPr>
        <w:fldChar w:fldCharType="begin"/>
      </w:r>
      <w:r w:rsidRPr="00AD5D8B">
        <w:rPr>
          <w:rFonts w:ascii="Arial" w:hAnsi="Arial" w:cs="Arial"/>
          <w:color w:val="000000"/>
          <w:sz w:val="22"/>
          <w:szCs w:val="22"/>
          <w:bdr w:val="none" w:sz="0" w:space="0" w:color="auto" w:frame="1"/>
        </w:rPr>
        <w:instrText xml:space="preserve"> INCLUDEPICTURE "https://lh4.googleusercontent.com/bUYGSRfQftvX_efoJOdqOhxSKZEbOWQ4LvZeMhUqmnmZra6KHrK0JsKcztnJQqaXurz_aXExPw64jyyj0Rb_cZH-bykzeylEEObaBTrN6CLEIANlcHqoYy5bPoBQIrxrHpAg6W6-" \* MERGEFORMATINET </w:instrText>
      </w:r>
      <w:r w:rsidRPr="00AD5D8B">
        <w:rPr>
          <w:rFonts w:ascii="Arial" w:hAnsi="Arial" w:cs="Arial"/>
          <w:color w:val="000000"/>
          <w:sz w:val="22"/>
          <w:szCs w:val="22"/>
          <w:bdr w:val="none" w:sz="0" w:space="0" w:color="auto" w:frame="1"/>
        </w:rPr>
        <w:fldChar w:fldCharType="separate"/>
      </w:r>
      <w:r w:rsidRPr="00AD5D8B">
        <w:rPr>
          <w:rFonts w:ascii="Arial" w:hAnsi="Arial" w:cs="Arial"/>
          <w:noProof/>
          <w:color w:val="000000"/>
          <w:sz w:val="22"/>
          <w:szCs w:val="22"/>
          <w:bdr w:val="none" w:sz="0" w:space="0" w:color="auto" w:frame="1"/>
          <w:lang w:eastAsia="en-CA"/>
        </w:rPr>
        <w:drawing>
          <wp:inline distT="0" distB="0" distL="0" distR="0" wp14:anchorId="5A90D502" wp14:editId="01488180">
            <wp:extent cx="5943600" cy="5376545"/>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376545"/>
                    </a:xfrm>
                    <a:prstGeom prst="rect">
                      <a:avLst/>
                    </a:prstGeom>
                    <a:noFill/>
                    <a:ln>
                      <a:noFill/>
                    </a:ln>
                  </pic:spPr>
                </pic:pic>
              </a:graphicData>
            </a:graphic>
          </wp:inline>
        </w:drawing>
      </w:r>
      <w:r w:rsidRPr="00AD5D8B">
        <w:rPr>
          <w:rFonts w:ascii="Arial" w:hAnsi="Arial" w:cs="Arial"/>
          <w:color w:val="000000"/>
          <w:sz w:val="22"/>
          <w:szCs w:val="22"/>
          <w:bdr w:val="none" w:sz="0" w:space="0" w:color="auto" w:frame="1"/>
        </w:rPr>
        <w:fldChar w:fldCharType="end"/>
      </w:r>
    </w:p>
    <w:p w14:paraId="02D3BBD3" w14:textId="77777777" w:rsidR="00357FC5" w:rsidRDefault="00357FC5" w:rsidP="00357FC5">
      <w:pPr>
        <w:widowControl w:val="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Map courtesy of UNHCR </w:t>
      </w:r>
      <w:hyperlink r:id="rId39" w:history="1">
        <w:r w:rsidRPr="00CF500C">
          <w:rPr>
            <w:rStyle w:val="Hyperlink"/>
            <w:rFonts w:ascii="Arial" w:hAnsi="Arial" w:cs="Arial"/>
            <w:sz w:val="22"/>
            <w:szCs w:val="22"/>
            <w:bdr w:val="none" w:sz="0" w:space="0" w:color="auto" w:frame="1"/>
          </w:rPr>
          <w:t>https://www.unhcr.org/3ebf9bad0.pdf</w:t>
        </w:r>
      </w:hyperlink>
    </w:p>
    <w:p w14:paraId="0FD94853" w14:textId="77777777" w:rsidR="00357FC5" w:rsidRDefault="00357FC5" w:rsidP="00357FC5">
      <w:pPr>
        <w:widowControl w:val="0"/>
        <w:rPr>
          <w:rFonts w:ascii="Arial" w:hAnsi="Arial" w:cs="Arial"/>
          <w:color w:val="000000"/>
          <w:sz w:val="22"/>
          <w:szCs w:val="22"/>
          <w:bdr w:val="none" w:sz="0" w:space="0" w:color="auto" w:frame="1"/>
        </w:rPr>
      </w:pPr>
    </w:p>
    <w:p w14:paraId="1DB85440" w14:textId="77777777" w:rsidR="00357FC5" w:rsidRDefault="00357FC5" w:rsidP="00357FC5">
      <w:pPr>
        <w:widowControl w:val="0"/>
        <w:rPr>
          <w:rFonts w:ascii="Arial" w:hAnsi="Arial" w:cs="Arial"/>
          <w:color w:val="000000"/>
          <w:sz w:val="22"/>
          <w:szCs w:val="22"/>
          <w:bdr w:val="none" w:sz="0" w:space="0" w:color="auto" w:frame="1"/>
        </w:rPr>
      </w:pPr>
    </w:p>
    <w:p w14:paraId="4384D94A" w14:textId="77777777" w:rsidR="00357FC5" w:rsidRDefault="00357FC5" w:rsidP="00357FC5">
      <w:pPr>
        <w:widowControl w:val="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br w:type="page"/>
      </w:r>
    </w:p>
    <w:p w14:paraId="1FB983F8" w14:textId="77777777" w:rsidR="00357FC5" w:rsidRPr="00F60F4E" w:rsidRDefault="00357FC5" w:rsidP="00357FC5">
      <w:pPr>
        <w:widowControl w:val="0"/>
        <w:jc w:val="center"/>
        <w:rPr>
          <w:rFonts w:ascii="Arial" w:hAnsi="Arial" w:cs="Arial"/>
          <w:b/>
          <w:bCs/>
          <w:color w:val="000000"/>
          <w:sz w:val="22"/>
          <w:szCs w:val="22"/>
          <w:u w:val="single"/>
        </w:rPr>
      </w:pPr>
      <w:r w:rsidRPr="00D946F0">
        <w:rPr>
          <w:rFonts w:ascii="Arial" w:hAnsi="Arial" w:cs="Arial"/>
          <w:b/>
          <w:bCs/>
          <w:color w:val="000000"/>
        </w:rPr>
        <w:lastRenderedPageBreak/>
        <w:t>Historical Model UN Simulation</w:t>
      </w:r>
    </w:p>
    <w:p w14:paraId="2B088535" w14:textId="77777777" w:rsidR="00357FC5" w:rsidRPr="00D946F0" w:rsidRDefault="00357FC5" w:rsidP="00357FC5">
      <w:pPr>
        <w:rPr>
          <w:rFonts w:ascii="Arial" w:hAnsi="Arial" w:cs="Arial"/>
          <w:sz w:val="22"/>
          <w:szCs w:val="22"/>
        </w:rPr>
      </w:pPr>
    </w:p>
    <w:p w14:paraId="00EAFA01" w14:textId="77777777" w:rsidR="00357FC5" w:rsidRDefault="00357FC5" w:rsidP="00357FC5">
      <w:pPr>
        <w:rPr>
          <w:rFonts w:ascii="Arial" w:hAnsi="Arial" w:cs="Arial"/>
          <w:sz w:val="22"/>
          <w:szCs w:val="22"/>
        </w:rPr>
      </w:pPr>
      <w:r w:rsidRPr="00D946F0">
        <w:rPr>
          <w:rFonts w:ascii="Arial" w:hAnsi="Arial" w:cs="Arial"/>
          <w:i/>
          <w:iCs/>
          <w:color w:val="000000"/>
        </w:rPr>
        <w:t>In the first 5 years under communist rule in South Vietnam, Cambodia, and Laos, nearly 1.3 million people decided to abandon their homes and flee their native countries. An outflow of refugees on a scale the world had not witnessed since World War II, an exodus of Biblical proportions. What will the world do about it?</w:t>
      </w:r>
    </w:p>
    <w:p w14:paraId="5185B13C" w14:textId="77777777" w:rsidR="00357FC5" w:rsidRPr="00D946F0" w:rsidRDefault="00357FC5" w:rsidP="00357FC5">
      <w:pPr>
        <w:rPr>
          <w:rFonts w:ascii="Arial" w:hAnsi="Arial" w:cs="Arial"/>
          <w:sz w:val="22"/>
          <w:szCs w:val="22"/>
        </w:rPr>
      </w:pPr>
    </w:p>
    <w:p w14:paraId="10ED1F78" w14:textId="77777777" w:rsidR="00357FC5" w:rsidRPr="00D946F0" w:rsidRDefault="00357FC5" w:rsidP="00357FC5">
      <w:pPr>
        <w:rPr>
          <w:sz w:val="28"/>
          <w:szCs w:val="28"/>
        </w:rPr>
      </w:pPr>
      <w:r w:rsidRPr="00D946F0">
        <w:rPr>
          <w:rFonts w:ascii="Arial" w:hAnsi="Arial" w:cs="Arial"/>
          <w:color w:val="000000"/>
        </w:rPr>
        <w:t>UNHCR, the office of the UN High Commissioner for Refugees, was created in 1950. It is a global organisation dedicated to saving lives, protecting rights and building a better future for refugees, forcibly displaced communities and stateless people.</w:t>
      </w:r>
    </w:p>
    <w:p w14:paraId="73DD0745" w14:textId="77777777" w:rsidR="00357FC5" w:rsidRPr="00D946F0" w:rsidRDefault="00357FC5" w:rsidP="00357FC5">
      <w:pPr>
        <w:rPr>
          <w:sz w:val="28"/>
          <w:szCs w:val="28"/>
        </w:rPr>
      </w:pPr>
    </w:p>
    <w:p w14:paraId="016CE99E" w14:textId="77777777" w:rsidR="00357FC5" w:rsidRPr="00D946F0" w:rsidRDefault="00357FC5" w:rsidP="00357FC5">
      <w:pPr>
        <w:rPr>
          <w:sz w:val="28"/>
          <w:szCs w:val="28"/>
        </w:rPr>
      </w:pPr>
      <w:r w:rsidRPr="00D946F0">
        <w:rPr>
          <w:rFonts w:ascii="Arial" w:hAnsi="Arial" w:cs="Arial"/>
          <w:i/>
          <w:iCs/>
          <w:color w:val="000000"/>
        </w:rPr>
        <w:t>“We strive to ensure that everyone has the right to seek asylum and find safe refuge in another State, with the option to eventually return home, integrate or resettle.</w:t>
      </w:r>
    </w:p>
    <w:p w14:paraId="4A4AF624" w14:textId="77777777" w:rsidR="00357FC5" w:rsidRPr="00D946F0" w:rsidRDefault="00357FC5" w:rsidP="00357FC5">
      <w:pPr>
        <w:rPr>
          <w:sz w:val="28"/>
          <w:szCs w:val="28"/>
        </w:rPr>
      </w:pPr>
      <w:r w:rsidRPr="00D946F0">
        <w:rPr>
          <w:rFonts w:ascii="Arial" w:hAnsi="Arial" w:cs="Arial"/>
          <w:i/>
          <w:iCs/>
          <w:color w:val="000000"/>
        </w:rPr>
        <w:t xml:space="preserve">During times of displacement, we provide critical emergency assistance in the form of clean water, sanitation and </w:t>
      </w:r>
      <w:hyperlink r:id="rId40" w:history="1">
        <w:r w:rsidRPr="00D946F0">
          <w:rPr>
            <w:rFonts w:ascii="Arial" w:hAnsi="Arial" w:cs="Arial"/>
            <w:i/>
            <w:iCs/>
            <w:color w:val="000000"/>
            <w:u w:val="single"/>
          </w:rPr>
          <w:t>healthcare</w:t>
        </w:r>
      </w:hyperlink>
      <w:r w:rsidRPr="00D946F0">
        <w:rPr>
          <w:rFonts w:ascii="Arial" w:hAnsi="Arial" w:cs="Arial"/>
          <w:i/>
          <w:iCs/>
          <w:color w:val="000000"/>
        </w:rPr>
        <w:t xml:space="preserve">, as well as </w:t>
      </w:r>
      <w:hyperlink r:id="rId41" w:history="1">
        <w:r w:rsidRPr="00D946F0">
          <w:rPr>
            <w:rFonts w:ascii="Arial" w:hAnsi="Arial" w:cs="Arial"/>
            <w:i/>
            <w:iCs/>
            <w:color w:val="000000"/>
            <w:u w:val="single"/>
          </w:rPr>
          <w:t>shelter</w:t>
        </w:r>
      </w:hyperlink>
      <w:r w:rsidRPr="00D946F0">
        <w:rPr>
          <w:rFonts w:ascii="Arial" w:hAnsi="Arial" w:cs="Arial"/>
          <w:i/>
          <w:iCs/>
          <w:color w:val="000000"/>
        </w:rPr>
        <w:t xml:space="preserve">, blankets, household goods and sometimes food. We also arrange transport and assistance packages for people who </w:t>
      </w:r>
      <w:hyperlink r:id="rId42" w:history="1">
        <w:r w:rsidRPr="00D946F0">
          <w:rPr>
            <w:rFonts w:ascii="Arial" w:hAnsi="Arial" w:cs="Arial"/>
            <w:i/>
            <w:iCs/>
            <w:color w:val="000000"/>
            <w:u w:val="single"/>
          </w:rPr>
          <w:t>return home</w:t>
        </w:r>
      </w:hyperlink>
      <w:r w:rsidRPr="00D946F0">
        <w:rPr>
          <w:rFonts w:ascii="Arial" w:hAnsi="Arial" w:cs="Arial"/>
          <w:i/>
          <w:iCs/>
          <w:color w:val="000000"/>
        </w:rPr>
        <w:t xml:space="preserve">, and </w:t>
      </w:r>
      <w:hyperlink r:id="rId43" w:history="1">
        <w:r w:rsidRPr="00D946F0">
          <w:rPr>
            <w:rFonts w:ascii="Arial" w:hAnsi="Arial" w:cs="Arial"/>
            <w:i/>
            <w:iCs/>
            <w:color w:val="000000"/>
            <w:u w:val="single"/>
          </w:rPr>
          <w:t>income-generating projects</w:t>
        </w:r>
      </w:hyperlink>
      <w:r w:rsidRPr="00D946F0">
        <w:rPr>
          <w:rFonts w:ascii="Arial" w:hAnsi="Arial" w:cs="Arial"/>
          <w:i/>
          <w:iCs/>
          <w:color w:val="000000"/>
        </w:rPr>
        <w:t xml:space="preserve"> for those who </w:t>
      </w:r>
      <w:hyperlink r:id="rId44" w:history="1">
        <w:r w:rsidRPr="00D946F0">
          <w:rPr>
            <w:rFonts w:ascii="Arial" w:hAnsi="Arial" w:cs="Arial"/>
            <w:i/>
            <w:iCs/>
            <w:color w:val="000000"/>
            <w:u w:val="single"/>
          </w:rPr>
          <w:t>resettle</w:t>
        </w:r>
      </w:hyperlink>
      <w:r w:rsidRPr="00D946F0">
        <w:rPr>
          <w:rFonts w:ascii="Arial" w:hAnsi="Arial" w:cs="Arial"/>
          <w:i/>
          <w:iCs/>
          <w:color w:val="000000"/>
        </w:rPr>
        <w:t>.</w:t>
      </w:r>
      <w:r>
        <w:rPr>
          <w:rFonts w:ascii="Arial" w:hAnsi="Arial" w:cs="Arial"/>
          <w:i/>
          <w:iCs/>
          <w:color w:val="000000"/>
        </w:rPr>
        <w:t>”</w:t>
      </w:r>
    </w:p>
    <w:p w14:paraId="38D18F35" w14:textId="77777777" w:rsidR="00357FC5" w:rsidRPr="00D946F0" w:rsidRDefault="00357FC5" w:rsidP="00357FC5">
      <w:pPr>
        <w:rPr>
          <w:sz w:val="28"/>
          <w:szCs w:val="28"/>
        </w:rPr>
      </w:pPr>
      <w:hyperlink r:id="rId45" w:history="1">
        <w:r w:rsidRPr="00D946F0">
          <w:rPr>
            <w:rFonts w:ascii="Arial" w:hAnsi="Arial" w:cs="Arial"/>
            <w:color w:val="1155CC"/>
            <w:u w:val="single"/>
          </w:rPr>
          <w:t>http://www.unhcr.org</w:t>
        </w:r>
      </w:hyperlink>
    </w:p>
    <w:p w14:paraId="5A6FB82C" w14:textId="77777777" w:rsidR="00357FC5" w:rsidRPr="00D946F0" w:rsidRDefault="00357FC5" w:rsidP="00357FC5">
      <w:pPr>
        <w:rPr>
          <w:sz w:val="32"/>
          <w:szCs w:val="32"/>
        </w:rPr>
      </w:pPr>
      <w:r w:rsidRPr="00D946F0">
        <w:rPr>
          <w:rFonts w:ascii="Arial" w:hAnsi="Arial" w:cs="Arial"/>
          <w:color w:val="000000"/>
          <w:sz w:val="28"/>
          <w:szCs w:val="28"/>
        </w:rPr>
        <w:t> </w:t>
      </w:r>
    </w:p>
    <w:p w14:paraId="0AF95A9C" w14:textId="77777777" w:rsidR="00357FC5" w:rsidRPr="00F60F4E" w:rsidRDefault="00357FC5" w:rsidP="00357FC5">
      <w:pPr>
        <w:rPr>
          <w:sz w:val="28"/>
          <w:szCs w:val="28"/>
          <w:u w:val="single"/>
        </w:rPr>
      </w:pPr>
      <w:r w:rsidRPr="00F60F4E">
        <w:rPr>
          <w:rFonts w:ascii="Arial" w:hAnsi="Arial" w:cs="Arial"/>
          <w:color w:val="000000"/>
          <w:u w:val="single"/>
        </w:rPr>
        <w:t>Priorities to be discussed:</w:t>
      </w:r>
    </w:p>
    <w:p w14:paraId="1B15D85C" w14:textId="77777777" w:rsidR="00357FC5" w:rsidRPr="00D946F0" w:rsidRDefault="00357FC5" w:rsidP="00357FC5">
      <w:pPr>
        <w:rPr>
          <w:sz w:val="28"/>
          <w:szCs w:val="28"/>
        </w:rPr>
      </w:pPr>
      <w:r w:rsidRPr="00D946F0">
        <w:rPr>
          <w:rFonts w:ascii="Arial" w:hAnsi="Arial" w:cs="Arial"/>
          <w:color w:val="000000"/>
        </w:rPr>
        <w:t xml:space="preserve">To what extent do countries have the responsibility (humanitarian and/or legal) to take in and/or aid refugees from the </w:t>
      </w:r>
      <w:proofErr w:type="spellStart"/>
      <w:r w:rsidRPr="00D946F0">
        <w:rPr>
          <w:rFonts w:ascii="Arial" w:hAnsi="Arial" w:cs="Arial"/>
          <w:color w:val="000000"/>
        </w:rPr>
        <w:t>IndoChina</w:t>
      </w:r>
      <w:proofErr w:type="spellEnd"/>
      <w:r w:rsidRPr="00D946F0">
        <w:rPr>
          <w:rFonts w:ascii="Arial" w:hAnsi="Arial" w:cs="Arial"/>
          <w:color w:val="000000"/>
        </w:rPr>
        <w:t xml:space="preserve"> refugee crisis during the 1970-80s?</w:t>
      </w:r>
    </w:p>
    <w:p w14:paraId="3019F20D" w14:textId="77777777" w:rsidR="00357FC5" w:rsidRPr="00D946F0" w:rsidRDefault="00357FC5" w:rsidP="00357FC5">
      <w:pPr>
        <w:numPr>
          <w:ilvl w:val="0"/>
          <w:numId w:val="11"/>
        </w:numPr>
        <w:textAlignment w:val="baseline"/>
        <w:rPr>
          <w:rFonts w:ascii="Arial" w:hAnsi="Arial" w:cs="Arial"/>
          <w:color w:val="000000"/>
          <w:sz w:val="32"/>
          <w:szCs w:val="32"/>
        </w:rPr>
      </w:pPr>
      <w:r w:rsidRPr="00D946F0">
        <w:rPr>
          <w:rFonts w:ascii="Arial" w:hAnsi="Arial" w:cs="Arial"/>
          <w:color w:val="000000"/>
        </w:rPr>
        <w:t>According to the UN, what responsibility do countries have to help people who are displaced by conflict?</w:t>
      </w:r>
    </w:p>
    <w:p w14:paraId="6E67B223" w14:textId="77777777" w:rsidR="00357FC5" w:rsidRPr="00D946F0" w:rsidRDefault="00357FC5" w:rsidP="00357FC5">
      <w:pPr>
        <w:numPr>
          <w:ilvl w:val="0"/>
          <w:numId w:val="11"/>
        </w:numPr>
        <w:textAlignment w:val="baseline"/>
        <w:rPr>
          <w:rFonts w:ascii="Arial" w:hAnsi="Arial" w:cs="Arial"/>
          <w:color w:val="000000"/>
        </w:rPr>
      </w:pPr>
      <w:r w:rsidRPr="00D946F0">
        <w:rPr>
          <w:rFonts w:ascii="Arial" w:hAnsi="Arial" w:cs="Arial"/>
          <w:color w:val="000000"/>
        </w:rPr>
        <w:t>What problems do displaced people face—in the refugee camps, while they are on the move to seek safety, in the new country, etc.?</w:t>
      </w:r>
    </w:p>
    <w:p w14:paraId="1B29EB9E" w14:textId="77777777" w:rsidR="00357FC5" w:rsidRPr="00D946F0" w:rsidRDefault="00357FC5" w:rsidP="00357FC5">
      <w:pPr>
        <w:numPr>
          <w:ilvl w:val="0"/>
          <w:numId w:val="11"/>
        </w:numPr>
        <w:textAlignment w:val="baseline"/>
        <w:rPr>
          <w:rFonts w:ascii="Arial" w:hAnsi="Arial" w:cs="Arial"/>
          <w:color w:val="000000"/>
        </w:rPr>
      </w:pPr>
      <w:r w:rsidRPr="00D946F0">
        <w:rPr>
          <w:rFonts w:ascii="Arial" w:hAnsi="Arial" w:cs="Arial"/>
          <w:color w:val="000000"/>
        </w:rPr>
        <w:t>What challenges does a receiving country face when it accepts a large number of refugees (e.g., cultural, economic, etc.)?</w:t>
      </w:r>
    </w:p>
    <w:p w14:paraId="3240CC77" w14:textId="77777777" w:rsidR="00357FC5" w:rsidRDefault="00357FC5" w:rsidP="00357FC5">
      <w:pPr>
        <w:widowControl w:val="0"/>
        <w:rPr>
          <w:rStyle w:val="normaltextrun"/>
          <w:rFonts w:ascii="Arial" w:hAnsi="Arial" w:cs="Arial"/>
          <w:b/>
          <w:bCs/>
          <w:color w:val="000000"/>
        </w:rPr>
      </w:pPr>
      <w:r>
        <w:rPr>
          <w:rStyle w:val="normaltextrun"/>
          <w:rFonts w:ascii="Arial" w:hAnsi="Arial" w:cs="Arial"/>
          <w:b/>
          <w:bCs/>
          <w:color w:val="000000"/>
        </w:rPr>
        <w:br w:type="page"/>
      </w:r>
    </w:p>
    <w:p w14:paraId="293F7953" w14:textId="77777777" w:rsidR="00357FC5" w:rsidRDefault="00357FC5" w:rsidP="00357FC5">
      <w:pPr>
        <w:pStyle w:val="paragraph"/>
        <w:spacing w:before="0" w:beforeAutospacing="0" w:after="0" w:afterAutospacing="0"/>
        <w:jc w:val="center"/>
        <w:textAlignment w:val="baseline"/>
        <w:rPr>
          <w:rStyle w:val="normaltextrun"/>
          <w:rFonts w:ascii="Arial" w:hAnsi="Arial" w:cs="Arial"/>
          <w:b/>
          <w:bCs/>
          <w:color w:val="000000"/>
        </w:rPr>
      </w:pPr>
      <w:r w:rsidRPr="00B673C1">
        <w:rPr>
          <w:rStyle w:val="normaltextrun"/>
          <w:rFonts w:ascii="Arial" w:hAnsi="Arial" w:cs="Arial"/>
          <w:b/>
          <w:bCs/>
          <w:color w:val="000000"/>
        </w:rPr>
        <w:lastRenderedPageBreak/>
        <w:t>Country Backgrounder</w:t>
      </w:r>
      <w:r>
        <w:rPr>
          <w:rStyle w:val="normaltextrun"/>
          <w:rFonts w:ascii="Arial" w:hAnsi="Arial" w:cs="Arial"/>
          <w:b/>
          <w:bCs/>
          <w:color w:val="000000"/>
        </w:rPr>
        <w:t>s</w:t>
      </w:r>
    </w:p>
    <w:p w14:paraId="031E2538" w14:textId="77777777" w:rsidR="00357FC5" w:rsidRDefault="00357FC5" w:rsidP="00357FC5">
      <w:pPr>
        <w:pStyle w:val="paragraph"/>
        <w:spacing w:before="0" w:beforeAutospacing="0" w:after="0" w:afterAutospacing="0"/>
        <w:textAlignment w:val="baseline"/>
        <w:rPr>
          <w:rStyle w:val="normaltextrun"/>
          <w:rFonts w:ascii="Arial" w:hAnsi="Arial" w:cs="Arial"/>
          <w:color w:val="000000"/>
        </w:rPr>
      </w:pPr>
    </w:p>
    <w:p w14:paraId="3686946F" w14:textId="77777777" w:rsidR="00357FC5" w:rsidRDefault="00357FC5" w:rsidP="00357FC5">
      <w:pPr>
        <w:pStyle w:val="paragraph"/>
        <w:spacing w:before="0" w:beforeAutospacing="0" w:after="0" w:afterAutospacing="0"/>
        <w:textAlignment w:val="baseline"/>
        <w:rPr>
          <w:rFonts w:ascii="Arial" w:hAnsi="Arial" w:cs="Arial"/>
          <w:b/>
          <w:bCs/>
          <w:color w:val="000000"/>
        </w:rPr>
      </w:pPr>
      <w:r w:rsidRPr="00B673C1">
        <w:rPr>
          <w:rStyle w:val="normaltextrun"/>
          <w:rFonts w:ascii="Arial" w:hAnsi="Arial" w:cs="Arial"/>
          <w:color w:val="000000"/>
        </w:rPr>
        <w:t>Australia</w:t>
      </w:r>
      <w:r w:rsidRPr="00B673C1">
        <w:rPr>
          <w:rStyle w:val="eop"/>
          <w:rFonts w:ascii="Arial" w:hAnsi="Arial" w:cs="Arial"/>
          <w:color w:val="000000"/>
        </w:rPr>
        <w:t> </w:t>
      </w:r>
    </w:p>
    <w:p w14:paraId="63F93DEA" w14:textId="77777777" w:rsidR="00357FC5" w:rsidRPr="00391999" w:rsidRDefault="00357FC5" w:rsidP="00357FC5">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Up until 1975, there were fewer than 1,000 Vietnam-born people in Australia due to the “White Australia Policy”.</w:t>
      </w:r>
      <w:r w:rsidRPr="00391999">
        <w:rPr>
          <w:rStyle w:val="eop"/>
          <w:rFonts w:ascii="Arial" w:hAnsi="Arial" w:cs="Arial"/>
          <w:color w:val="000000"/>
          <w:sz w:val="22"/>
          <w:szCs w:val="22"/>
        </w:rPr>
        <w:t> </w:t>
      </w:r>
    </w:p>
    <w:p w14:paraId="6BC937CF" w14:textId="77777777" w:rsidR="00357FC5" w:rsidRPr="00391999" w:rsidRDefault="00357FC5" w:rsidP="00357FC5">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Signatory of the United Nations 1951 Convention Relating to the Status of Refugees, in 1954</w:t>
      </w:r>
      <w:r w:rsidRPr="00391999">
        <w:rPr>
          <w:rStyle w:val="eop"/>
          <w:rFonts w:ascii="Arial" w:hAnsi="Arial" w:cs="Arial"/>
          <w:color w:val="000000"/>
          <w:sz w:val="22"/>
          <w:szCs w:val="22"/>
        </w:rPr>
        <w:t> </w:t>
      </w:r>
    </w:p>
    <w:p w14:paraId="216EFF6E" w14:textId="77777777" w:rsidR="00357FC5" w:rsidRPr="00391999" w:rsidRDefault="00357FC5" w:rsidP="00357FC5">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1958 Migration Act attempts to deal with IMAs “Illegal Maritime Arrivals”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The </w:t>
      </w:r>
      <w:hyperlink r:id="rId46" w:tgtFrame="_blank" w:history="1">
        <w:r w:rsidRPr="00391999">
          <w:rPr>
            <w:rStyle w:val="normaltextrun"/>
            <w:rFonts w:ascii="Arial" w:hAnsi="Arial" w:cs="Arial"/>
            <w:color w:val="000000"/>
            <w:sz w:val="22"/>
            <w:szCs w:val="22"/>
            <w:u w:val="single"/>
          </w:rPr>
          <w:t>Racial Discrimination Act 1975</w:t>
        </w:r>
      </w:hyperlink>
      <w:r w:rsidRPr="00391999">
        <w:rPr>
          <w:rStyle w:val="normaltextrun"/>
          <w:rFonts w:ascii="Arial" w:hAnsi="Arial" w:cs="Arial"/>
          <w:color w:val="000000"/>
          <w:sz w:val="22"/>
          <w:szCs w:val="22"/>
        </w:rPr>
        <w:t>, made racial discrimination illegal.</w:t>
      </w:r>
      <w:r w:rsidRPr="00391999">
        <w:rPr>
          <w:rStyle w:val="eop"/>
          <w:rFonts w:ascii="Arial" w:hAnsi="Arial" w:cs="Arial"/>
          <w:color w:val="000000"/>
          <w:sz w:val="22"/>
          <w:szCs w:val="22"/>
        </w:rPr>
        <w:t> </w:t>
      </w:r>
    </w:p>
    <w:p w14:paraId="3A49E2EC" w14:textId="77777777" w:rsidR="00357FC5" w:rsidRPr="00391999" w:rsidRDefault="00357FC5" w:rsidP="00357FC5">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Being a signatory to the Convention Relating to the Status of Refugees, they agreed to resettle its share of Vietnam-born refugees under a refugee resettlement plan between 1975 and 1985.</w:t>
      </w:r>
      <w:r w:rsidRPr="00391999">
        <w:rPr>
          <w:rStyle w:val="eop"/>
          <w:rFonts w:ascii="Arial" w:hAnsi="Arial" w:cs="Arial"/>
          <w:color w:val="000000"/>
          <w:sz w:val="22"/>
          <w:szCs w:val="22"/>
        </w:rPr>
        <w:t> </w:t>
      </w:r>
    </w:p>
    <w:p w14:paraId="3F9347E8" w14:textId="77777777" w:rsidR="00357FC5" w:rsidRPr="00391999" w:rsidRDefault="00357FC5" w:rsidP="00357FC5">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Australia has been part of the UN refugee resettlement program since 1977</w:t>
      </w:r>
      <w:r w:rsidRPr="00391999">
        <w:rPr>
          <w:rStyle w:val="eop"/>
          <w:rFonts w:ascii="Arial" w:hAnsi="Arial" w:cs="Arial"/>
          <w:color w:val="000000"/>
          <w:sz w:val="22"/>
          <w:szCs w:val="22"/>
        </w:rPr>
        <w:t> </w:t>
      </w:r>
    </w:p>
    <w:p w14:paraId="103A76C3" w14:textId="77777777" w:rsidR="00357FC5" w:rsidRPr="00391999" w:rsidRDefault="00357FC5" w:rsidP="00357FC5">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1982 agreement between the Australian and Vietnamese governments (the Orderly Departure Program) allowed relatives of Vietnamese Australians to leave Vietnam and migrate to Australia.</w:t>
      </w:r>
      <w:r w:rsidRPr="00391999">
        <w:rPr>
          <w:rStyle w:val="eop"/>
          <w:rFonts w:ascii="Arial" w:hAnsi="Arial" w:cs="Arial"/>
          <w:color w:val="000000"/>
          <w:sz w:val="22"/>
          <w:szCs w:val="22"/>
        </w:rPr>
        <w:t> </w:t>
      </w:r>
    </w:p>
    <w:p w14:paraId="2DEAC466" w14:textId="77777777" w:rsidR="00357FC5" w:rsidRDefault="00357FC5" w:rsidP="00357FC5">
      <w:pPr>
        <w:pStyle w:val="paragraph"/>
        <w:spacing w:before="0" w:beforeAutospacing="0" w:after="0" w:afterAutospacing="0"/>
        <w:textAlignment w:val="baseline"/>
        <w:rPr>
          <w:rStyle w:val="normaltextrun"/>
          <w:rFonts w:ascii="Arial" w:hAnsi="Arial" w:cs="Arial"/>
          <w:color w:val="000000"/>
        </w:rPr>
      </w:pPr>
    </w:p>
    <w:p w14:paraId="227D4151" w14:textId="77777777" w:rsidR="00357FC5" w:rsidRDefault="00357FC5" w:rsidP="00357FC5">
      <w:pPr>
        <w:pStyle w:val="paragraph"/>
        <w:spacing w:before="0" w:beforeAutospacing="0" w:after="0" w:afterAutospacing="0"/>
        <w:textAlignment w:val="baseline"/>
        <w:rPr>
          <w:rFonts w:ascii="Arial" w:hAnsi="Arial" w:cs="Arial"/>
          <w:b/>
          <w:bCs/>
          <w:color w:val="000000"/>
        </w:rPr>
      </w:pPr>
      <w:r w:rsidRPr="00ED243B">
        <w:rPr>
          <w:rStyle w:val="normaltextrun"/>
          <w:rFonts w:ascii="Arial" w:hAnsi="Arial" w:cs="Arial"/>
          <w:color w:val="000000"/>
        </w:rPr>
        <w:t>Belgium</w:t>
      </w:r>
      <w:r w:rsidRPr="00ED243B">
        <w:rPr>
          <w:rStyle w:val="eop"/>
          <w:rFonts w:ascii="Arial" w:hAnsi="Arial" w:cs="Arial"/>
          <w:color w:val="000000"/>
        </w:rPr>
        <w:t> </w:t>
      </w:r>
    </w:p>
    <w:p w14:paraId="3A3F861C" w14:textId="77777777" w:rsidR="00357FC5" w:rsidRPr="00391999" w:rsidRDefault="00357FC5" w:rsidP="00357FC5">
      <w:pPr>
        <w:pStyle w:val="paragraph"/>
        <w:numPr>
          <w:ilvl w:val="0"/>
          <w:numId w:val="12"/>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Signatory of the United Nations 1951 Convention Relating to the Status of Refugees</w:t>
      </w:r>
      <w:r w:rsidRPr="00391999">
        <w:rPr>
          <w:rStyle w:val="eop"/>
          <w:rFonts w:ascii="Arial" w:hAnsi="Arial" w:cs="Arial"/>
          <w:color w:val="000000"/>
          <w:sz w:val="22"/>
          <w:szCs w:val="22"/>
        </w:rPr>
        <w:t> </w:t>
      </w:r>
    </w:p>
    <w:p w14:paraId="3208B72A" w14:textId="77777777" w:rsidR="00357FC5" w:rsidRPr="00391999" w:rsidRDefault="00357FC5" w:rsidP="00357FC5">
      <w:pPr>
        <w:pStyle w:val="paragraph"/>
        <w:numPr>
          <w:ilvl w:val="0"/>
          <w:numId w:val="12"/>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Belgium had no specific legislation relating to resettlement until the Immigration Act of 1980, nor a formal humanitarian admissions programme.</w:t>
      </w:r>
      <w:r w:rsidRPr="00391999">
        <w:rPr>
          <w:rStyle w:val="eop"/>
          <w:rFonts w:ascii="Arial" w:hAnsi="Arial" w:cs="Arial"/>
          <w:color w:val="000000"/>
          <w:sz w:val="22"/>
          <w:szCs w:val="22"/>
        </w:rPr>
        <w:t> </w:t>
      </w:r>
    </w:p>
    <w:p w14:paraId="13679BAE" w14:textId="77777777" w:rsidR="00357FC5" w:rsidRPr="00391999" w:rsidRDefault="00357FC5" w:rsidP="00357FC5">
      <w:pPr>
        <w:pStyle w:val="paragraph"/>
        <w:numPr>
          <w:ilvl w:val="0"/>
          <w:numId w:val="12"/>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Belgium only accepts people who have been recognised as a refugee by the UNHCR</w:t>
      </w:r>
      <w:r w:rsidRPr="00391999">
        <w:rPr>
          <w:rStyle w:val="eop"/>
          <w:rFonts w:ascii="Arial" w:hAnsi="Arial" w:cs="Arial"/>
          <w:color w:val="000000"/>
          <w:sz w:val="22"/>
          <w:szCs w:val="22"/>
        </w:rPr>
        <w:t> </w:t>
      </w:r>
    </w:p>
    <w:p w14:paraId="08CC1863" w14:textId="77777777" w:rsidR="00357FC5" w:rsidRDefault="00357FC5" w:rsidP="00357FC5">
      <w:pPr>
        <w:pStyle w:val="paragraph"/>
        <w:spacing w:before="0" w:beforeAutospacing="0" w:after="0" w:afterAutospacing="0"/>
        <w:textAlignment w:val="baseline"/>
        <w:rPr>
          <w:rStyle w:val="eop"/>
          <w:rFonts w:ascii="Arial" w:hAnsi="Arial" w:cs="Arial"/>
        </w:rPr>
      </w:pPr>
    </w:p>
    <w:p w14:paraId="18D04DF5"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Cambodia</w:t>
      </w:r>
      <w:r w:rsidRPr="00B673C1">
        <w:rPr>
          <w:rStyle w:val="eop"/>
          <w:rFonts w:ascii="Arial" w:hAnsi="Arial" w:cs="Arial"/>
          <w:color w:val="000000"/>
        </w:rPr>
        <w:t> </w:t>
      </w:r>
    </w:p>
    <w:p w14:paraId="0A4B6821" w14:textId="77777777" w:rsidR="00357FC5" w:rsidRPr="00391999" w:rsidRDefault="00357FC5" w:rsidP="00357FC5">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Also known as Democratic Kampuchea. Crisis from 1969 - 1993 </w:t>
      </w:r>
      <w:r w:rsidRPr="00391999">
        <w:rPr>
          <w:rStyle w:val="eop"/>
          <w:rFonts w:ascii="Arial" w:hAnsi="Arial" w:cs="Arial"/>
          <w:color w:val="000000"/>
          <w:sz w:val="22"/>
          <w:szCs w:val="22"/>
        </w:rPr>
        <w:t> </w:t>
      </w:r>
    </w:p>
    <w:p w14:paraId="09E66F57" w14:textId="77777777" w:rsidR="00357FC5" w:rsidRPr="00391999" w:rsidRDefault="00357FC5" w:rsidP="00357FC5">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1970 it is estimated that 70,000 </w:t>
      </w:r>
      <w:r w:rsidRPr="00391999">
        <w:rPr>
          <w:rStyle w:val="spellingerror"/>
          <w:rFonts w:ascii="Arial" w:hAnsi="Arial" w:cs="Arial"/>
          <w:color w:val="000000"/>
          <w:sz w:val="22"/>
          <w:szCs w:val="22"/>
        </w:rPr>
        <w:t>American</w:t>
      </w:r>
      <w:r w:rsidRPr="00391999">
        <w:rPr>
          <w:rStyle w:val="normaltextrun"/>
          <w:rFonts w:ascii="Arial" w:hAnsi="Arial" w:cs="Arial"/>
          <w:color w:val="000000"/>
          <w:sz w:val="22"/>
          <w:szCs w:val="22"/>
        </w:rPr>
        <w:t> and South </w:t>
      </w:r>
      <w:r w:rsidRPr="00391999">
        <w:rPr>
          <w:rStyle w:val="spellingerror"/>
          <w:rFonts w:ascii="Arial" w:hAnsi="Arial" w:cs="Arial"/>
          <w:color w:val="000000"/>
          <w:sz w:val="22"/>
          <w:szCs w:val="22"/>
        </w:rPr>
        <w:t>Vietnamese</w:t>
      </w:r>
      <w:r w:rsidRPr="00391999">
        <w:rPr>
          <w:rStyle w:val="normaltextrun"/>
          <w:rFonts w:ascii="Arial" w:hAnsi="Arial" w:cs="Arial"/>
          <w:color w:val="000000"/>
          <w:sz w:val="22"/>
          <w:szCs w:val="22"/>
        </w:rPr>
        <w:t> soldiers invaded Cambodia to fight North Vietnamese who had taken sanctuary.</w:t>
      </w:r>
      <w:r w:rsidRPr="00391999">
        <w:rPr>
          <w:rStyle w:val="eop"/>
          <w:rFonts w:ascii="Arial" w:hAnsi="Arial" w:cs="Arial"/>
          <w:color w:val="000000"/>
          <w:sz w:val="22"/>
          <w:szCs w:val="22"/>
        </w:rPr>
        <w:t> </w:t>
      </w:r>
    </w:p>
    <w:p w14:paraId="684A1CAB" w14:textId="77777777" w:rsidR="00357FC5" w:rsidRPr="00391999" w:rsidRDefault="00357FC5" w:rsidP="00357FC5">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It is estimated that USA dropped 500,000 tonnes of bombs on Cambodia 1970-1973 to “attack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strongholds”. </w:t>
      </w:r>
      <w:r w:rsidRPr="00391999">
        <w:rPr>
          <w:rStyle w:val="eop"/>
          <w:rFonts w:ascii="Arial" w:hAnsi="Arial" w:cs="Arial"/>
          <w:color w:val="000000"/>
          <w:sz w:val="22"/>
          <w:szCs w:val="22"/>
        </w:rPr>
        <w:t> </w:t>
      </w:r>
    </w:p>
    <w:p w14:paraId="7E3AB192" w14:textId="77777777" w:rsidR="00357FC5" w:rsidRPr="00391999" w:rsidRDefault="00357FC5" w:rsidP="00357FC5">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Seeing the cause of their suffering being the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Kampuchean mobs attacked ethnic Vietnamese citizens.</w:t>
      </w:r>
      <w:r w:rsidRPr="00391999">
        <w:rPr>
          <w:rStyle w:val="eop"/>
          <w:rFonts w:ascii="Arial" w:hAnsi="Arial" w:cs="Arial"/>
          <w:color w:val="000000"/>
          <w:sz w:val="22"/>
          <w:szCs w:val="22"/>
        </w:rPr>
        <w:t> </w:t>
      </w:r>
    </w:p>
    <w:p w14:paraId="2CBB2BFF" w14:textId="77777777" w:rsidR="00357FC5" w:rsidRPr="00391999" w:rsidRDefault="00357FC5" w:rsidP="00357FC5">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Two weeks before Vietnam’s reunification, the government in Cambodia was overthrown by the Khmer Rouge, a genocidal </w:t>
      </w:r>
      <w:r w:rsidRPr="00391999">
        <w:rPr>
          <w:rStyle w:val="contextualspellingandgrammarerror"/>
          <w:rFonts w:ascii="Arial" w:hAnsi="Arial" w:cs="Arial"/>
          <w:color w:val="000000"/>
          <w:sz w:val="22"/>
          <w:szCs w:val="22"/>
        </w:rPr>
        <w:t>communist  regime</w:t>
      </w:r>
      <w:r w:rsidRPr="00391999">
        <w:rPr>
          <w:rStyle w:val="normaltextrun"/>
          <w:rFonts w:ascii="Arial" w:hAnsi="Arial" w:cs="Arial"/>
          <w:color w:val="000000"/>
          <w:sz w:val="22"/>
          <w:szCs w:val="22"/>
        </w:rPr>
        <w:t> led by Pol Pot, who was supported by China and the USA. </w:t>
      </w:r>
      <w:r w:rsidRPr="00391999">
        <w:rPr>
          <w:rStyle w:val="eop"/>
          <w:rFonts w:ascii="Arial" w:hAnsi="Arial" w:cs="Arial"/>
          <w:color w:val="000000"/>
          <w:sz w:val="22"/>
          <w:szCs w:val="22"/>
        </w:rPr>
        <w:t> </w:t>
      </w:r>
    </w:p>
    <w:p w14:paraId="23939627" w14:textId="77777777" w:rsidR="00357FC5" w:rsidRPr="00391999" w:rsidRDefault="00357FC5" w:rsidP="00357FC5">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This resulted in millions of refugees, mostly along the border of </w:t>
      </w:r>
      <w:r w:rsidRPr="00391999">
        <w:rPr>
          <w:rStyle w:val="spellingerror"/>
          <w:rFonts w:ascii="Arial" w:hAnsi="Arial" w:cs="Arial"/>
          <w:color w:val="000000"/>
          <w:sz w:val="22"/>
          <w:szCs w:val="22"/>
        </w:rPr>
        <w:t>Thailand. The</w:t>
      </w:r>
      <w:r w:rsidRPr="00391999">
        <w:rPr>
          <w:rStyle w:val="normaltextrun"/>
          <w:rFonts w:ascii="Arial" w:hAnsi="Arial" w:cs="Arial"/>
          <w:color w:val="000000"/>
          <w:sz w:val="22"/>
          <w:szCs w:val="22"/>
        </w:rPr>
        <w:t> “Communist Party of Kampuchea”, murdered 1.8 million people, persecuting mostly ethnic Vietnamese, intellectuals/professionals, civil servants, business owners and anyone seen as anti-communist. Bodies were buried in mass graves known as the “killing fields”.</w:t>
      </w:r>
      <w:r w:rsidRPr="00391999">
        <w:rPr>
          <w:rStyle w:val="eop"/>
          <w:rFonts w:ascii="Arial" w:hAnsi="Arial" w:cs="Arial"/>
          <w:color w:val="000000"/>
          <w:sz w:val="22"/>
          <w:szCs w:val="22"/>
        </w:rPr>
        <w:t> </w:t>
      </w:r>
    </w:p>
    <w:p w14:paraId="6FF418B4" w14:textId="77777777" w:rsidR="00357FC5" w:rsidRPr="00391999" w:rsidRDefault="00357FC5" w:rsidP="00357FC5">
      <w:pPr>
        <w:pStyle w:val="paragraph"/>
        <w:numPr>
          <w:ilvl w:val="0"/>
          <w:numId w:val="13"/>
        </w:numPr>
        <w:spacing w:before="0" w:beforeAutospacing="0" w:after="0" w:afterAutospacing="0"/>
        <w:textAlignment w:val="baseline"/>
        <w:rPr>
          <w:rStyle w:val="eop"/>
          <w:rFonts w:ascii="Arial" w:hAnsi="Arial" w:cs="Arial"/>
          <w:sz w:val="22"/>
          <w:szCs w:val="22"/>
        </w:rPr>
      </w:pPr>
      <w:r w:rsidRPr="00391999">
        <w:rPr>
          <w:rFonts w:ascii="Arial" w:hAnsi="Arial" w:cs="Arial"/>
          <w:sz w:val="22"/>
          <w:szCs w:val="22"/>
        </w:rPr>
        <w:t>T</w:t>
      </w:r>
      <w:r w:rsidRPr="00391999">
        <w:rPr>
          <w:rStyle w:val="normaltextrun"/>
          <w:rFonts w:ascii="Arial" w:hAnsi="Arial" w:cs="Arial"/>
          <w:color w:val="000000"/>
          <w:sz w:val="22"/>
          <w:szCs w:val="22"/>
        </w:rPr>
        <w:t xml:space="preserve">he Khmer Rouge began launching attacks against Vietnam along their shared border because Pol Pot was paranoid Vietnam wanted to control Cambodia. In 1977, Vietnam retaliated with military strikes of its own, and by late 1978, began a more vigorous assault on the Khmer Rouge with over 60,000 troops. In January 1979, Vietnam with the help of the Soviet Union, overthrew the Khmer Rouge and replaced it with a government that was more favourable toward Vietnam. The leader was </w:t>
      </w:r>
      <w:proofErr w:type="spellStart"/>
      <w:r w:rsidRPr="00391999">
        <w:rPr>
          <w:rStyle w:val="normaltextrun"/>
          <w:rFonts w:ascii="Arial" w:hAnsi="Arial" w:cs="Arial"/>
          <w:color w:val="000000"/>
          <w:sz w:val="22"/>
          <w:szCs w:val="22"/>
        </w:rPr>
        <w:t>Heng</w:t>
      </w:r>
      <w:proofErr w:type="spellEnd"/>
      <w:r w:rsidRPr="00391999">
        <w:rPr>
          <w:rStyle w:val="normaltextrun"/>
          <w:rFonts w:ascii="Arial" w:hAnsi="Arial" w:cs="Arial"/>
          <w:color w:val="000000"/>
          <w:sz w:val="22"/>
          <w:szCs w:val="22"/>
        </w:rPr>
        <w:t> </w:t>
      </w:r>
      <w:proofErr w:type="spellStart"/>
      <w:r w:rsidRPr="00391999">
        <w:rPr>
          <w:rStyle w:val="normaltextrun"/>
          <w:rFonts w:ascii="Arial" w:hAnsi="Arial" w:cs="Arial"/>
          <w:color w:val="000000"/>
          <w:sz w:val="22"/>
          <w:szCs w:val="22"/>
        </w:rPr>
        <w:t>Samrin</w:t>
      </w:r>
      <w:proofErr w:type="spellEnd"/>
      <w:r w:rsidRPr="00391999">
        <w:rPr>
          <w:rStyle w:val="normaltextrun"/>
          <w:rFonts w:ascii="Arial" w:hAnsi="Arial" w:cs="Arial"/>
          <w:color w:val="000000"/>
          <w:sz w:val="22"/>
          <w:szCs w:val="22"/>
        </w:rPr>
        <w:t xml:space="preserve">. Later that year, China, as punishment for the overthrow of its ally, the Khmer Rouge, launched an attack on several </w:t>
      </w:r>
      <w:proofErr w:type="gramStart"/>
      <w:r w:rsidRPr="00391999">
        <w:rPr>
          <w:rStyle w:val="normaltextrun"/>
          <w:rFonts w:ascii="Arial" w:hAnsi="Arial" w:cs="Arial"/>
          <w:color w:val="000000"/>
          <w:sz w:val="22"/>
          <w:szCs w:val="22"/>
        </w:rPr>
        <w:t>northern</w:t>
      </w:r>
      <w:proofErr w:type="gramEnd"/>
      <w:r w:rsidRPr="00391999">
        <w:rPr>
          <w:rStyle w:val="normaltextrun"/>
          <w:rFonts w:ascii="Arial" w:hAnsi="Arial" w:cs="Arial"/>
          <w:color w:val="000000"/>
          <w:sz w:val="22"/>
          <w:szCs w:val="22"/>
        </w:rPr>
        <w:t xml:space="preserve"> provinces on Vietnam. </w:t>
      </w:r>
    </w:p>
    <w:p w14:paraId="0264969F" w14:textId="77777777" w:rsidR="00357FC5" w:rsidRDefault="00357FC5" w:rsidP="00357FC5">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Pol Pot escaped to hide in the jungle where he remained until he was captured in 1997 at the age of 71… he died under house arrest of a heart attack the next year.</w:t>
      </w:r>
      <w:r w:rsidRPr="00391999">
        <w:rPr>
          <w:rStyle w:val="eop"/>
          <w:rFonts w:ascii="Arial" w:hAnsi="Arial" w:cs="Arial"/>
          <w:color w:val="000000"/>
          <w:sz w:val="22"/>
          <w:szCs w:val="22"/>
        </w:rPr>
        <w:t> </w:t>
      </w:r>
    </w:p>
    <w:p w14:paraId="67F31485" w14:textId="77777777" w:rsidR="00357FC5" w:rsidRPr="00391999" w:rsidRDefault="00357FC5" w:rsidP="00357FC5">
      <w:pPr>
        <w:pStyle w:val="paragraph"/>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rPr>
        <w:t>Canada </w:t>
      </w:r>
      <w:r w:rsidRPr="00391999">
        <w:rPr>
          <w:rStyle w:val="eop"/>
          <w:rFonts w:ascii="Arial" w:hAnsi="Arial" w:cs="Arial"/>
          <w:color w:val="000000"/>
        </w:rPr>
        <w:t> </w:t>
      </w:r>
    </w:p>
    <w:p w14:paraId="73672C73" w14:textId="77777777" w:rsidR="00357FC5" w:rsidRPr="00391999" w:rsidRDefault="00357FC5" w:rsidP="00357FC5">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lastRenderedPageBreak/>
        <w:t>Canada led a group of more than 20 countries with the United States, Australia, and France to speed up the refugee process to 25,000 per month.  </w:t>
      </w:r>
      <w:r w:rsidRPr="00391999">
        <w:rPr>
          <w:rStyle w:val="eop"/>
          <w:rFonts w:ascii="Arial" w:hAnsi="Arial" w:cs="Arial"/>
          <w:color w:val="000000"/>
          <w:sz w:val="22"/>
          <w:szCs w:val="22"/>
        </w:rPr>
        <w:t> </w:t>
      </w:r>
    </w:p>
    <w:p w14:paraId="58212B77" w14:textId="77777777" w:rsidR="00357FC5" w:rsidRPr="00391999" w:rsidRDefault="00357FC5" w:rsidP="00357FC5">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the United Nations 1951 Convention Relating to the Status of Refugees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In 1976, the New Immigration Act was tabled</w:t>
      </w:r>
      <w:r w:rsidRPr="00391999">
        <w:rPr>
          <w:rStyle w:val="eop"/>
          <w:rFonts w:ascii="Arial" w:hAnsi="Arial" w:cs="Arial"/>
          <w:color w:val="000000"/>
          <w:sz w:val="22"/>
          <w:szCs w:val="22"/>
        </w:rPr>
        <w:t> </w:t>
      </w:r>
    </w:p>
    <w:p w14:paraId="0B8D5F75" w14:textId="77777777" w:rsidR="00357FC5" w:rsidRPr="00391999" w:rsidRDefault="00357FC5" w:rsidP="00357FC5">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First Canadian immigration legislation to recognize refugees as a special class of immigrants.  </w:t>
      </w:r>
      <w:r w:rsidRPr="00391999">
        <w:rPr>
          <w:rStyle w:val="eop"/>
          <w:rFonts w:ascii="Arial" w:hAnsi="Arial" w:cs="Arial"/>
          <w:color w:val="000000"/>
          <w:sz w:val="22"/>
          <w:szCs w:val="22"/>
        </w:rPr>
        <w:t> </w:t>
      </w:r>
    </w:p>
    <w:p w14:paraId="4993BC35" w14:textId="77777777" w:rsidR="00357FC5" w:rsidRPr="00391999" w:rsidRDefault="00357FC5" w:rsidP="00357FC5">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The Act was to “fulfil Canada’s international legal obligations with respect to refugees and to uphold its humanitarian tradition with respect to the displaced and the persecuted.”  The Act entrenched the definition of a Convention refugee, created a refugee determination system (decisions made by the Refugee Status Advisory Committee – RSAC), provided for admission on humanitarian grounds of designated classes and enabled the private sponsorship of refugees.  The Act came into force April 1978.</w:t>
      </w:r>
      <w:r w:rsidRPr="00391999">
        <w:rPr>
          <w:rStyle w:val="eop"/>
          <w:rFonts w:ascii="Arial" w:hAnsi="Arial" w:cs="Arial"/>
          <w:color w:val="000000"/>
          <w:sz w:val="22"/>
          <w:szCs w:val="22"/>
        </w:rPr>
        <w:t> </w:t>
      </w:r>
    </w:p>
    <w:p w14:paraId="43A819A4" w14:textId="77777777" w:rsidR="00357FC5" w:rsidRPr="00391999" w:rsidRDefault="00357FC5" w:rsidP="00357FC5">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June of 1979, the Canadian government announced that 50,000 South-East Asian Refugees would be resettled by the following year. </w:t>
      </w:r>
      <w:r w:rsidRPr="00391999">
        <w:rPr>
          <w:rStyle w:val="eop"/>
          <w:rFonts w:ascii="Arial" w:hAnsi="Arial" w:cs="Arial"/>
          <w:color w:val="000000"/>
          <w:sz w:val="22"/>
          <w:szCs w:val="22"/>
        </w:rPr>
        <w:t> </w:t>
      </w:r>
    </w:p>
    <w:p w14:paraId="22EC80FF" w14:textId="77777777" w:rsidR="00357FC5" w:rsidRPr="00391999" w:rsidRDefault="00357FC5" w:rsidP="00357FC5">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Thousands of Canadians came forward to launch the Private Sponsorship of Refugees Program. </w:t>
      </w:r>
      <w:r w:rsidRPr="00391999">
        <w:rPr>
          <w:rStyle w:val="eop"/>
          <w:rFonts w:ascii="Arial" w:hAnsi="Arial" w:cs="Arial"/>
          <w:color w:val="000000"/>
          <w:sz w:val="22"/>
          <w:szCs w:val="22"/>
        </w:rPr>
        <w:t> </w:t>
      </w:r>
    </w:p>
    <w:p w14:paraId="661D7700" w14:textId="77777777" w:rsidR="00357FC5" w:rsidRPr="00391999" w:rsidRDefault="00357FC5" w:rsidP="00357FC5">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From 1978-1981, refugees made up close to 25% of all immigrants to Canada.</w:t>
      </w:r>
      <w:r w:rsidRPr="00391999">
        <w:rPr>
          <w:rStyle w:val="eop"/>
          <w:rFonts w:ascii="Arial" w:hAnsi="Arial" w:cs="Arial"/>
          <w:color w:val="000000"/>
          <w:sz w:val="22"/>
          <w:szCs w:val="22"/>
        </w:rPr>
        <w:t> </w:t>
      </w:r>
    </w:p>
    <w:p w14:paraId="136B15F7" w14:textId="77777777" w:rsidR="00357FC5" w:rsidRPr="00391999" w:rsidRDefault="00357FC5" w:rsidP="00357FC5">
      <w:pPr>
        <w:pStyle w:val="paragraph"/>
        <w:spacing w:before="0" w:beforeAutospacing="0" w:after="0" w:afterAutospacing="0"/>
        <w:textAlignment w:val="baseline"/>
        <w:rPr>
          <w:rStyle w:val="normaltextrun"/>
          <w:rFonts w:ascii="Arial" w:hAnsi="Arial" w:cs="Arial"/>
          <w:color w:val="000000"/>
          <w:sz w:val="22"/>
          <w:szCs w:val="22"/>
        </w:rPr>
      </w:pPr>
    </w:p>
    <w:p w14:paraId="0E366BD7" w14:textId="77777777" w:rsidR="00357FC5" w:rsidRDefault="00357FC5" w:rsidP="00357FC5">
      <w:pPr>
        <w:pStyle w:val="paragraph"/>
        <w:spacing w:before="0" w:beforeAutospacing="0" w:after="0" w:afterAutospacing="0"/>
        <w:textAlignment w:val="baseline"/>
        <w:rPr>
          <w:rFonts w:ascii="Arial" w:hAnsi="Arial" w:cs="Arial"/>
        </w:rPr>
      </w:pPr>
      <w:r w:rsidRPr="00ED243B">
        <w:rPr>
          <w:rStyle w:val="normaltextrun"/>
          <w:rFonts w:ascii="Arial" w:hAnsi="Arial" w:cs="Arial"/>
          <w:color w:val="000000"/>
        </w:rPr>
        <w:t>China</w:t>
      </w:r>
      <w:r w:rsidRPr="00ED243B">
        <w:rPr>
          <w:rStyle w:val="eop"/>
          <w:rFonts w:ascii="Arial" w:hAnsi="Arial" w:cs="Arial"/>
          <w:color w:val="000000"/>
        </w:rPr>
        <w:t> </w:t>
      </w:r>
    </w:p>
    <w:p w14:paraId="58D3D90B" w14:textId="77777777" w:rsidR="00357FC5" w:rsidRPr="00391999" w:rsidRDefault="00357FC5" w:rsidP="00357FC5">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a communist country, had just survived the Great Leap Forward and the Cultural Revolution, which resulted in at least 60 million dead, and widespread domestic instability. After the death of Mao Zedong in 1976, his “gang of four” effectively lost control over China. The Chinese economy was left in shambles after years of neglect. The accumulation of these events greatly undermined the leadership and legitimacy of the Chinese Communist Party (CCP). China was in need of nation-building and to </w:t>
      </w:r>
      <w:r w:rsidRPr="00391999">
        <w:rPr>
          <w:rStyle w:val="spellingerror"/>
          <w:rFonts w:ascii="Arial" w:hAnsi="Arial" w:cs="Arial"/>
          <w:color w:val="000000"/>
          <w:sz w:val="22"/>
          <w:szCs w:val="22"/>
        </w:rPr>
        <w:t>re-establish</w:t>
      </w:r>
      <w:r w:rsidRPr="00391999">
        <w:rPr>
          <w:rStyle w:val="normaltextrun"/>
          <w:rFonts w:ascii="Arial" w:hAnsi="Arial" w:cs="Arial"/>
          <w:color w:val="000000"/>
          <w:sz w:val="22"/>
          <w:szCs w:val="22"/>
        </w:rPr>
        <w:t> its status in the international community.</w:t>
      </w:r>
      <w:r w:rsidRPr="00391999">
        <w:rPr>
          <w:rStyle w:val="eop"/>
          <w:rFonts w:ascii="Arial" w:hAnsi="Arial" w:cs="Arial"/>
          <w:color w:val="000000"/>
          <w:sz w:val="22"/>
          <w:szCs w:val="22"/>
        </w:rPr>
        <w:t> </w:t>
      </w:r>
    </w:p>
    <w:p w14:paraId="523A4ED7" w14:textId="77777777" w:rsidR="00357FC5" w:rsidRPr="00391999" w:rsidRDefault="00357FC5" w:rsidP="00357FC5">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had not signed the United Nations 1951 Convention Relating to the Status of Refugees. </w:t>
      </w:r>
      <w:r w:rsidRPr="00391999">
        <w:rPr>
          <w:rStyle w:val="eop"/>
          <w:rFonts w:ascii="Arial" w:hAnsi="Arial" w:cs="Arial"/>
          <w:color w:val="000000"/>
          <w:sz w:val="22"/>
          <w:szCs w:val="22"/>
        </w:rPr>
        <w:t> </w:t>
      </w:r>
    </w:p>
    <w:p w14:paraId="21EF71C3" w14:textId="77777777" w:rsidR="00357FC5" w:rsidRPr="00391999" w:rsidRDefault="00357FC5" w:rsidP="00357FC5">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resettled around 300,000 “ethnic </w:t>
      </w:r>
      <w:r w:rsidRPr="00391999">
        <w:rPr>
          <w:rStyle w:val="spellingerror"/>
          <w:rFonts w:ascii="Arial" w:hAnsi="Arial" w:cs="Arial"/>
          <w:color w:val="000000"/>
          <w:sz w:val="22"/>
          <w:szCs w:val="22"/>
        </w:rPr>
        <w:t>Chinese</w:t>
      </w:r>
      <w:r w:rsidRPr="00391999">
        <w:rPr>
          <w:rStyle w:val="normaltextrun"/>
          <w:rFonts w:ascii="Arial" w:hAnsi="Arial" w:cs="Arial"/>
          <w:color w:val="000000"/>
          <w:sz w:val="22"/>
          <w:szCs w:val="22"/>
        </w:rPr>
        <w:t>” (</w:t>
      </w:r>
      <w:proofErr w:type="spellStart"/>
      <w:r w:rsidRPr="00391999">
        <w:rPr>
          <w:rStyle w:val="spellingerror"/>
          <w:rFonts w:ascii="Arial" w:hAnsi="Arial" w:cs="Arial"/>
          <w:color w:val="000000"/>
          <w:sz w:val="22"/>
          <w:szCs w:val="22"/>
        </w:rPr>
        <w:t>Hoa</w:t>
      </w:r>
      <w:proofErr w:type="spellEnd"/>
      <w:r w:rsidRPr="00391999">
        <w:rPr>
          <w:rStyle w:val="normaltextrun"/>
          <w:rFonts w:ascii="Arial" w:hAnsi="Arial" w:cs="Arial"/>
          <w:color w:val="000000"/>
          <w:sz w:val="22"/>
          <w:szCs w:val="22"/>
        </w:rPr>
        <w:t>) refugees, and had a full scale relocation and settlement program. Policy of “unconditional acceptance”. Media portrayed them as loyal, patriotic </w:t>
      </w:r>
      <w:r w:rsidRPr="00391999">
        <w:rPr>
          <w:rStyle w:val="spellingerror"/>
          <w:rFonts w:ascii="Arial" w:hAnsi="Arial" w:cs="Arial"/>
          <w:color w:val="000000"/>
          <w:sz w:val="22"/>
          <w:szCs w:val="22"/>
        </w:rPr>
        <w:t>Chinese</w:t>
      </w:r>
      <w:r w:rsidRPr="00391999">
        <w:rPr>
          <w:rStyle w:val="normaltextrun"/>
          <w:rFonts w:ascii="Arial" w:hAnsi="Arial" w:cs="Arial"/>
          <w:color w:val="000000"/>
          <w:sz w:val="22"/>
          <w:szCs w:val="22"/>
        </w:rPr>
        <w:t> “Returnees”. Unskilled laborers were given training in farming, and skilled workers had help finding a job that matched their skill sets. </w:t>
      </w:r>
      <w:r w:rsidRPr="00391999">
        <w:rPr>
          <w:rStyle w:val="eop"/>
          <w:rFonts w:ascii="Arial" w:hAnsi="Arial" w:cs="Arial"/>
          <w:color w:val="000000"/>
          <w:sz w:val="22"/>
          <w:szCs w:val="22"/>
        </w:rPr>
        <w:t> </w:t>
      </w:r>
    </w:p>
    <w:p w14:paraId="79EC0FA4" w14:textId="77777777" w:rsidR="00357FC5" w:rsidRPr="00391999" w:rsidRDefault="00357FC5" w:rsidP="00357FC5">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bombed North Vietnam in retaliation for their involvement of the overthrow of the Khmer Rouge in 1978.</w:t>
      </w:r>
      <w:r w:rsidRPr="00391999">
        <w:rPr>
          <w:rStyle w:val="eop"/>
          <w:rFonts w:ascii="Arial" w:hAnsi="Arial" w:cs="Arial"/>
          <w:color w:val="000000"/>
          <w:sz w:val="22"/>
          <w:szCs w:val="22"/>
        </w:rPr>
        <w:t> </w:t>
      </w:r>
    </w:p>
    <w:p w14:paraId="7021038E" w14:textId="77777777" w:rsidR="00357FC5" w:rsidRPr="00391999" w:rsidRDefault="00357FC5" w:rsidP="00357FC5">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1979 Soviet Union increased to 650,000 troops along the Chinese </w:t>
      </w:r>
      <w:r w:rsidRPr="00391999">
        <w:rPr>
          <w:rStyle w:val="contextualspellingandgrammarerror"/>
          <w:rFonts w:ascii="Arial" w:hAnsi="Arial" w:cs="Arial"/>
          <w:color w:val="000000"/>
          <w:sz w:val="22"/>
          <w:szCs w:val="22"/>
        </w:rPr>
        <w:t>border</w:t>
      </w:r>
      <w:r w:rsidRPr="00391999">
        <w:rPr>
          <w:rStyle w:val="eop"/>
          <w:rFonts w:ascii="Arial" w:hAnsi="Arial" w:cs="Arial"/>
          <w:color w:val="000000"/>
          <w:sz w:val="22"/>
          <w:szCs w:val="22"/>
        </w:rPr>
        <w:t>.</w:t>
      </w:r>
    </w:p>
    <w:p w14:paraId="3D925DE4" w14:textId="77777777" w:rsidR="00357FC5" w:rsidRPr="00391999" w:rsidRDefault="00357FC5" w:rsidP="00357FC5">
      <w:pPr>
        <w:pStyle w:val="paragraph"/>
        <w:spacing w:before="0" w:beforeAutospacing="0" w:after="0" w:afterAutospacing="0"/>
        <w:textAlignment w:val="baseline"/>
        <w:rPr>
          <w:rFonts w:ascii="Arial" w:hAnsi="Arial" w:cs="Arial"/>
          <w:sz w:val="22"/>
          <w:szCs w:val="22"/>
        </w:rPr>
      </w:pPr>
      <w:r w:rsidRPr="00391999">
        <w:rPr>
          <w:rStyle w:val="eop"/>
          <w:rFonts w:ascii="Arial" w:hAnsi="Arial" w:cs="Arial"/>
          <w:sz w:val="22"/>
          <w:szCs w:val="22"/>
        </w:rPr>
        <w:t> </w:t>
      </w:r>
    </w:p>
    <w:p w14:paraId="3328BEAF"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Denmark</w:t>
      </w:r>
      <w:r w:rsidRPr="00B673C1">
        <w:rPr>
          <w:rStyle w:val="eop"/>
          <w:rFonts w:ascii="Arial" w:hAnsi="Arial" w:cs="Arial"/>
          <w:color w:val="000000"/>
        </w:rPr>
        <w:t> </w:t>
      </w:r>
    </w:p>
    <w:p w14:paraId="3D2804A9" w14:textId="77777777" w:rsidR="00357FC5" w:rsidRPr="00391999" w:rsidRDefault="00357FC5" w:rsidP="00357FC5">
      <w:pPr>
        <w:pStyle w:val="paragraph"/>
        <w:numPr>
          <w:ilvl w:val="0"/>
          <w:numId w:val="16"/>
        </w:numPr>
        <w:spacing w:before="0" w:beforeAutospacing="0" w:after="0" w:afterAutospacing="0"/>
        <w:textAlignment w:val="baseline"/>
        <w:rPr>
          <w:rStyle w:val="normaltextrun"/>
          <w:rFonts w:ascii="Arial" w:hAnsi="Arial" w:cs="Arial"/>
          <w:color w:val="000000"/>
          <w:sz w:val="22"/>
          <w:szCs w:val="22"/>
        </w:rPr>
      </w:pPr>
      <w:r w:rsidRPr="00391999">
        <w:rPr>
          <w:rStyle w:val="normaltextrun"/>
          <w:rFonts w:ascii="Arial" w:hAnsi="Arial" w:cs="Arial"/>
          <w:color w:val="000000"/>
          <w:sz w:val="22"/>
          <w:szCs w:val="22"/>
        </w:rPr>
        <w:t xml:space="preserve">Signatory of the United Nations 1951 Convention Relating to the Status of Refugees, and the 1967 Protocol. </w:t>
      </w:r>
    </w:p>
    <w:p w14:paraId="43478D01" w14:textId="77777777" w:rsidR="00357FC5" w:rsidRPr="00391999" w:rsidRDefault="00357FC5" w:rsidP="00357FC5">
      <w:pPr>
        <w:pStyle w:val="paragraph"/>
        <w:numPr>
          <w:ilvl w:val="0"/>
          <w:numId w:val="1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Ratification was made through the Danish Aliens Act.</w:t>
      </w:r>
      <w:r w:rsidRPr="00391999">
        <w:rPr>
          <w:rStyle w:val="eop"/>
          <w:rFonts w:ascii="Arial" w:hAnsi="Arial" w:cs="Arial"/>
          <w:color w:val="000000"/>
          <w:sz w:val="22"/>
          <w:szCs w:val="22"/>
        </w:rPr>
        <w:t> </w:t>
      </w:r>
    </w:p>
    <w:p w14:paraId="2AF92F63"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349BC281"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Finland</w:t>
      </w:r>
      <w:r w:rsidRPr="00B673C1">
        <w:rPr>
          <w:rStyle w:val="eop"/>
          <w:rFonts w:ascii="Arial" w:hAnsi="Arial" w:cs="Arial"/>
          <w:color w:val="000000"/>
        </w:rPr>
        <w:t> </w:t>
      </w:r>
    </w:p>
    <w:p w14:paraId="5681AB06" w14:textId="77777777" w:rsidR="00357FC5" w:rsidRPr="00391999" w:rsidRDefault="00357FC5" w:rsidP="00357FC5">
      <w:pPr>
        <w:pStyle w:val="paragraph"/>
        <w:numPr>
          <w:ilvl w:val="0"/>
          <w:numId w:val="1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w:t>
      </w:r>
      <w:r>
        <w:rPr>
          <w:rStyle w:val="contextualspellingandgrammarerror"/>
          <w:rFonts w:ascii="Arial" w:hAnsi="Arial" w:cs="Arial"/>
          <w:sz w:val="22"/>
          <w:szCs w:val="22"/>
        </w:rPr>
        <w:t xml:space="preserve"> </w:t>
      </w:r>
      <w:r w:rsidRPr="00391999">
        <w:rPr>
          <w:rStyle w:val="contextualspellingandgrammarerror"/>
          <w:rFonts w:ascii="Arial" w:hAnsi="Arial" w:cs="Arial"/>
          <w:color w:val="000000"/>
          <w:sz w:val="22"/>
          <w:szCs w:val="22"/>
        </w:rPr>
        <w:t>United</w:t>
      </w:r>
      <w:r w:rsidRPr="00391999">
        <w:rPr>
          <w:rStyle w:val="normaltextrun"/>
          <w:rFonts w:ascii="Arial" w:hAnsi="Arial" w:cs="Arial"/>
          <w:color w:val="000000"/>
          <w:sz w:val="22"/>
          <w:szCs w:val="22"/>
        </w:rPr>
        <w:t> Nations 1951 Convention Relating to the Status of Refugees in 1968</w:t>
      </w:r>
      <w:r w:rsidRPr="00391999">
        <w:rPr>
          <w:rStyle w:val="eop"/>
          <w:rFonts w:ascii="Arial" w:hAnsi="Arial" w:cs="Arial"/>
          <w:color w:val="000000"/>
          <w:sz w:val="22"/>
          <w:szCs w:val="22"/>
        </w:rPr>
        <w:t> </w:t>
      </w:r>
    </w:p>
    <w:p w14:paraId="478AEF0E" w14:textId="77777777" w:rsidR="00357FC5" w:rsidRPr="00391999" w:rsidRDefault="00357FC5" w:rsidP="00357FC5">
      <w:pPr>
        <w:pStyle w:val="paragraph"/>
        <w:numPr>
          <w:ilvl w:val="0"/>
          <w:numId w:val="1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Receive</w:t>
      </w:r>
      <w:r>
        <w:rPr>
          <w:rStyle w:val="normaltextrun"/>
          <w:rFonts w:ascii="Arial" w:hAnsi="Arial" w:cs="Arial"/>
          <w:color w:val="000000"/>
          <w:sz w:val="22"/>
          <w:szCs w:val="22"/>
        </w:rPr>
        <w:t>d</w:t>
      </w:r>
      <w:r w:rsidRPr="00391999">
        <w:rPr>
          <w:rStyle w:val="normaltextrun"/>
          <w:rFonts w:ascii="Arial" w:hAnsi="Arial" w:cs="Arial"/>
          <w:color w:val="000000"/>
          <w:sz w:val="22"/>
          <w:szCs w:val="22"/>
        </w:rPr>
        <w:t xml:space="preserve"> a quota of refugees through UNHCR.</w:t>
      </w:r>
      <w:r w:rsidRPr="00391999">
        <w:rPr>
          <w:rStyle w:val="eop"/>
          <w:rFonts w:ascii="Arial" w:hAnsi="Arial" w:cs="Arial"/>
          <w:color w:val="000000"/>
          <w:sz w:val="22"/>
          <w:szCs w:val="22"/>
        </w:rPr>
        <w:t> </w:t>
      </w:r>
    </w:p>
    <w:p w14:paraId="3801B8D0" w14:textId="77777777" w:rsidR="00357FC5" w:rsidRPr="00391999" w:rsidRDefault="00357FC5" w:rsidP="00357FC5">
      <w:pPr>
        <w:pStyle w:val="paragraph"/>
        <w:spacing w:before="0" w:beforeAutospacing="0" w:after="0" w:afterAutospacing="0"/>
        <w:textAlignment w:val="baseline"/>
        <w:rPr>
          <w:rFonts w:ascii="Arial" w:hAnsi="Arial" w:cs="Arial"/>
          <w:sz w:val="22"/>
          <w:szCs w:val="22"/>
        </w:rPr>
      </w:pPr>
      <w:r w:rsidRPr="00391999">
        <w:rPr>
          <w:rStyle w:val="eop"/>
          <w:rFonts w:ascii="Arial" w:hAnsi="Arial" w:cs="Arial"/>
          <w:sz w:val="22"/>
          <w:szCs w:val="22"/>
        </w:rPr>
        <w:t> </w:t>
      </w:r>
    </w:p>
    <w:p w14:paraId="351BDD67"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France</w:t>
      </w:r>
      <w:r w:rsidRPr="00B673C1">
        <w:rPr>
          <w:rStyle w:val="eop"/>
          <w:rFonts w:ascii="Arial" w:hAnsi="Arial" w:cs="Arial"/>
          <w:color w:val="000000"/>
        </w:rPr>
        <w:t> </w:t>
      </w:r>
    </w:p>
    <w:p w14:paraId="09098A18" w14:textId="77777777" w:rsidR="00357FC5" w:rsidRPr="00391999" w:rsidRDefault="00357FC5" w:rsidP="00357FC5">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France had accepted refugees as part of their constitution since 1793</w:t>
      </w:r>
      <w:r w:rsidRPr="00391999">
        <w:rPr>
          <w:rStyle w:val="eop"/>
          <w:rFonts w:ascii="Arial" w:hAnsi="Arial" w:cs="Arial"/>
          <w:color w:val="000000"/>
          <w:sz w:val="22"/>
          <w:szCs w:val="22"/>
        </w:rPr>
        <w:t> </w:t>
      </w:r>
    </w:p>
    <w:p w14:paraId="4E036DBF" w14:textId="77777777" w:rsidR="00357FC5" w:rsidRPr="00391999" w:rsidRDefault="00357FC5" w:rsidP="00357FC5">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Vietnam was granted independence from France in 1954 in the Geneva Accord. </w:t>
      </w:r>
      <w:r w:rsidRPr="00391999">
        <w:rPr>
          <w:rStyle w:val="eop"/>
          <w:rFonts w:ascii="Arial" w:hAnsi="Arial" w:cs="Arial"/>
          <w:color w:val="000000"/>
          <w:sz w:val="22"/>
          <w:szCs w:val="22"/>
        </w:rPr>
        <w:t> </w:t>
      </w:r>
    </w:p>
    <w:p w14:paraId="7496069C" w14:textId="77777777" w:rsidR="00357FC5" w:rsidRPr="00391999" w:rsidRDefault="00357FC5" w:rsidP="00357FC5">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Right of Asylum has value under French Law and codified under CESEDA</w:t>
      </w:r>
      <w:r w:rsidRPr="00391999">
        <w:rPr>
          <w:rStyle w:val="eop"/>
          <w:rFonts w:ascii="Arial" w:hAnsi="Arial" w:cs="Arial"/>
          <w:color w:val="000000"/>
          <w:sz w:val="22"/>
          <w:szCs w:val="22"/>
        </w:rPr>
        <w:t> </w:t>
      </w:r>
    </w:p>
    <w:p w14:paraId="3A8880CA" w14:textId="77777777" w:rsidR="00357FC5" w:rsidRPr="00391999" w:rsidRDefault="00357FC5" w:rsidP="00357FC5">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lastRenderedPageBreak/>
        <w:t>Signatory of the United Nations 1951 Convention Relating to the Status of Refugees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 xml:space="preserve">Due to historical colonialism, there was already a well-established Vietnamese community in France, and there had been an influx of loyalist refugees since 1954.  </w:t>
      </w:r>
      <w:proofErr w:type="gramStart"/>
      <w:r w:rsidRPr="00391999">
        <w:rPr>
          <w:rStyle w:val="normaltextrun"/>
          <w:rFonts w:ascii="Arial" w:hAnsi="Arial" w:cs="Arial"/>
          <w:color w:val="000000"/>
          <w:sz w:val="22"/>
          <w:szCs w:val="22"/>
        </w:rPr>
        <w:t>After</w:t>
      </w:r>
      <w:proofErr w:type="gramEnd"/>
      <w:r w:rsidRPr="00391999">
        <w:rPr>
          <w:rStyle w:val="normaltextrun"/>
          <w:rFonts w:ascii="Arial" w:hAnsi="Arial" w:cs="Arial"/>
          <w:color w:val="000000"/>
          <w:sz w:val="22"/>
          <w:szCs w:val="22"/>
        </w:rPr>
        <w:t xml:space="preserve"> the fall of Saigon, the community was staunchly divided into pro or against the communist government. </w:t>
      </w:r>
      <w:r w:rsidRPr="00391999">
        <w:rPr>
          <w:rStyle w:val="eop"/>
          <w:rFonts w:ascii="Arial" w:hAnsi="Arial" w:cs="Arial"/>
          <w:color w:val="000000"/>
          <w:sz w:val="22"/>
          <w:szCs w:val="22"/>
        </w:rPr>
        <w:t> </w:t>
      </w:r>
    </w:p>
    <w:p w14:paraId="21C19170" w14:textId="77777777" w:rsidR="00357FC5" w:rsidRDefault="00357FC5" w:rsidP="00357FC5">
      <w:pPr>
        <w:pStyle w:val="paragraph"/>
        <w:spacing w:before="0" w:beforeAutospacing="0" w:after="0" w:afterAutospacing="0"/>
        <w:textAlignment w:val="baseline"/>
        <w:rPr>
          <w:rStyle w:val="normaltextrun"/>
          <w:rFonts w:ascii="Arial" w:hAnsi="Arial" w:cs="Arial"/>
          <w:color w:val="000000"/>
        </w:rPr>
      </w:pPr>
    </w:p>
    <w:p w14:paraId="19F5372D" w14:textId="77777777" w:rsidR="00357FC5" w:rsidRDefault="00357FC5" w:rsidP="00357FC5">
      <w:pPr>
        <w:pStyle w:val="paragraph"/>
        <w:spacing w:before="0" w:beforeAutospacing="0" w:after="0" w:afterAutospacing="0"/>
        <w:textAlignment w:val="baseline"/>
        <w:rPr>
          <w:rFonts w:ascii="Arial" w:hAnsi="Arial" w:cs="Arial"/>
        </w:rPr>
      </w:pPr>
      <w:r w:rsidRPr="00A42200">
        <w:rPr>
          <w:rStyle w:val="normaltextrun"/>
          <w:rFonts w:ascii="Arial" w:hAnsi="Arial" w:cs="Arial"/>
          <w:color w:val="000000"/>
        </w:rPr>
        <w:t>Germany (West)</w:t>
      </w:r>
      <w:r w:rsidRPr="00A42200">
        <w:rPr>
          <w:rStyle w:val="eop"/>
          <w:rFonts w:ascii="Arial" w:hAnsi="Arial" w:cs="Arial"/>
          <w:color w:val="000000"/>
        </w:rPr>
        <w:t> </w:t>
      </w:r>
    </w:p>
    <w:p w14:paraId="6F5289BE" w14:textId="77777777" w:rsidR="00357FC5" w:rsidRPr="00391999" w:rsidRDefault="00357FC5" w:rsidP="00357FC5">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Federal Republic of Germany </w:t>
      </w:r>
      <w:r w:rsidRPr="00391999">
        <w:rPr>
          <w:rStyle w:val="eop"/>
          <w:rFonts w:ascii="Arial" w:hAnsi="Arial" w:cs="Arial"/>
          <w:color w:val="000000"/>
          <w:sz w:val="22"/>
          <w:szCs w:val="22"/>
        </w:rPr>
        <w:t> </w:t>
      </w:r>
    </w:p>
    <w:p w14:paraId="4C7B3A67" w14:textId="77777777" w:rsidR="00357FC5" w:rsidRPr="00391999" w:rsidRDefault="00357FC5" w:rsidP="00357FC5">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 and has it implemented into German law. Right of asylum codified in Basic Law in 1948.</w:t>
      </w:r>
      <w:r w:rsidRPr="00391999">
        <w:rPr>
          <w:rStyle w:val="eop"/>
          <w:rFonts w:ascii="Arial" w:hAnsi="Arial" w:cs="Arial"/>
          <w:color w:val="000000"/>
          <w:sz w:val="22"/>
          <w:szCs w:val="22"/>
        </w:rPr>
        <w:t> </w:t>
      </w:r>
    </w:p>
    <w:p w14:paraId="2E7C6F57" w14:textId="77777777" w:rsidR="00357FC5" w:rsidRPr="00391999" w:rsidRDefault="00357FC5" w:rsidP="00357FC5">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Hundreds of thousands of refugees fled USSR, settling in the west, including FDG</w:t>
      </w:r>
      <w:r w:rsidRPr="00391999">
        <w:rPr>
          <w:rStyle w:val="eop"/>
          <w:rFonts w:ascii="Arial" w:hAnsi="Arial" w:cs="Arial"/>
          <w:color w:val="000000"/>
          <w:sz w:val="22"/>
          <w:szCs w:val="22"/>
        </w:rPr>
        <w:t> </w:t>
      </w:r>
    </w:p>
    <w:p w14:paraId="76C821FC" w14:textId="77777777" w:rsidR="00357FC5" w:rsidRPr="00391999" w:rsidRDefault="00357FC5" w:rsidP="00357FC5">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1978 German media covers the plight of the Vietnamese Boat </w:t>
      </w:r>
      <w:proofErr w:type="gramStart"/>
      <w:r w:rsidRPr="00391999">
        <w:rPr>
          <w:rStyle w:val="normaltextrun"/>
          <w:rFonts w:ascii="Arial" w:hAnsi="Arial" w:cs="Arial"/>
          <w:color w:val="000000"/>
          <w:sz w:val="22"/>
          <w:szCs w:val="22"/>
        </w:rPr>
        <w:t>People,</w:t>
      </w:r>
      <w:proofErr w:type="gramEnd"/>
      <w:r w:rsidRPr="00391999">
        <w:rPr>
          <w:rStyle w:val="normaltextrun"/>
          <w:rFonts w:ascii="Arial" w:hAnsi="Arial" w:cs="Arial"/>
          <w:color w:val="000000"/>
          <w:sz w:val="22"/>
          <w:szCs w:val="22"/>
        </w:rPr>
        <w:t xml:space="preserve"> and government takes in 40,000 “humanitarian refugees”.</w:t>
      </w:r>
      <w:r w:rsidRPr="00391999">
        <w:rPr>
          <w:rStyle w:val="eop"/>
          <w:rFonts w:ascii="Arial" w:hAnsi="Arial" w:cs="Arial"/>
          <w:color w:val="000000"/>
          <w:sz w:val="22"/>
          <w:szCs w:val="22"/>
        </w:rPr>
        <w:t> </w:t>
      </w:r>
    </w:p>
    <w:p w14:paraId="76CCC864" w14:textId="77777777" w:rsidR="00357FC5" w:rsidRPr="00391999" w:rsidRDefault="00357FC5" w:rsidP="00357FC5">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1979 independent charity ran “Cap </w:t>
      </w:r>
      <w:proofErr w:type="spellStart"/>
      <w:r w:rsidRPr="00391999">
        <w:rPr>
          <w:rStyle w:val="normaltextrun"/>
          <w:rFonts w:ascii="Arial" w:hAnsi="Arial" w:cs="Arial"/>
          <w:color w:val="000000"/>
          <w:sz w:val="22"/>
          <w:szCs w:val="22"/>
        </w:rPr>
        <w:t>Anamur</w:t>
      </w:r>
      <w:proofErr w:type="spellEnd"/>
      <w:r w:rsidRPr="00391999">
        <w:rPr>
          <w:rStyle w:val="normaltextrun"/>
          <w:rFonts w:ascii="Arial" w:hAnsi="Arial" w:cs="Arial"/>
          <w:color w:val="000000"/>
          <w:sz w:val="22"/>
          <w:szCs w:val="22"/>
        </w:rPr>
        <w:t>” to rescue those lost at sea.</w:t>
      </w:r>
      <w:r w:rsidRPr="00391999">
        <w:rPr>
          <w:rStyle w:val="eop"/>
          <w:rFonts w:ascii="Arial" w:hAnsi="Arial" w:cs="Arial"/>
          <w:color w:val="000000"/>
          <w:sz w:val="22"/>
          <w:szCs w:val="22"/>
        </w:rPr>
        <w:t> </w:t>
      </w:r>
    </w:p>
    <w:p w14:paraId="29308A4F"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4636B46B"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 xml:space="preserve">Hong Kong </w:t>
      </w:r>
      <w:r w:rsidRPr="00B673C1">
        <w:rPr>
          <w:rStyle w:val="eop"/>
          <w:rFonts w:ascii="Arial" w:hAnsi="Arial" w:cs="Arial"/>
          <w:color w:val="000000"/>
        </w:rPr>
        <w:t> </w:t>
      </w:r>
    </w:p>
    <w:p w14:paraId="3BB43DCB" w14:textId="77777777" w:rsidR="00357FC5" w:rsidRPr="00391999" w:rsidRDefault="00357FC5" w:rsidP="00357FC5">
      <w:pPr>
        <w:pStyle w:val="paragraph"/>
        <w:numPr>
          <w:ilvl w:val="0"/>
          <w:numId w:val="2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Hong Kong was a country of First Asylum for the boat people. These countries agreed to provide only temporary asylum under two conditions: that Vietnam implement the Orderly Departure Programme, and that other countries act more quickly to provide the refugees permanent homes.</w:t>
      </w:r>
      <w:r w:rsidRPr="00391999">
        <w:rPr>
          <w:rStyle w:val="eop"/>
          <w:rFonts w:ascii="Arial" w:hAnsi="Arial" w:cs="Arial"/>
          <w:color w:val="000000"/>
          <w:sz w:val="22"/>
          <w:szCs w:val="22"/>
        </w:rPr>
        <w:t> </w:t>
      </w:r>
    </w:p>
    <w:p w14:paraId="0CB3752F" w14:textId="77777777" w:rsidR="00357FC5" w:rsidRPr="00391999" w:rsidRDefault="00357FC5" w:rsidP="00357FC5">
      <w:pPr>
        <w:pStyle w:val="paragraph"/>
        <w:numPr>
          <w:ilvl w:val="0"/>
          <w:numId w:val="2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195,833 asylum seekers arrived in Hong Kong between 1975-95</w:t>
      </w:r>
      <w:r w:rsidRPr="00391999">
        <w:rPr>
          <w:rStyle w:val="eop"/>
          <w:rFonts w:ascii="Arial" w:hAnsi="Arial" w:cs="Arial"/>
          <w:color w:val="000000"/>
          <w:sz w:val="22"/>
          <w:szCs w:val="22"/>
        </w:rPr>
        <w:t> </w:t>
      </w:r>
    </w:p>
    <w:p w14:paraId="5BA336C8"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1F798507"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India</w:t>
      </w:r>
      <w:r w:rsidRPr="00B673C1">
        <w:rPr>
          <w:rStyle w:val="eop"/>
          <w:rFonts w:ascii="Arial" w:hAnsi="Arial" w:cs="Arial"/>
          <w:color w:val="000000"/>
        </w:rPr>
        <w:t> </w:t>
      </w:r>
    </w:p>
    <w:p w14:paraId="13F12660" w14:textId="77777777" w:rsidR="00357FC5" w:rsidRPr="00391999" w:rsidRDefault="00357FC5" w:rsidP="00357FC5">
      <w:pPr>
        <w:pStyle w:val="paragraph"/>
        <w:numPr>
          <w:ilvl w:val="0"/>
          <w:numId w:val="2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Prime Minister of Britain pressured India to support international action in the refugee crisis.  India was nervous about getting involved.</w:t>
      </w:r>
      <w:r w:rsidRPr="00391999">
        <w:rPr>
          <w:rStyle w:val="eop"/>
          <w:rFonts w:ascii="Arial" w:hAnsi="Arial" w:cs="Arial"/>
          <w:color w:val="000000"/>
          <w:sz w:val="22"/>
          <w:szCs w:val="22"/>
        </w:rPr>
        <w:t> </w:t>
      </w:r>
    </w:p>
    <w:p w14:paraId="2559F9A2" w14:textId="77777777" w:rsidR="00357FC5" w:rsidRPr="00391999" w:rsidRDefault="00357FC5" w:rsidP="00357FC5">
      <w:pPr>
        <w:pStyle w:val="paragraph"/>
        <w:numPr>
          <w:ilvl w:val="0"/>
          <w:numId w:val="2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Contributed significantly to the International Control Commission of Indochina (1954-1973) </w:t>
      </w:r>
      <w:r w:rsidRPr="00391999">
        <w:rPr>
          <w:rStyle w:val="eop"/>
          <w:rFonts w:ascii="Arial" w:hAnsi="Arial" w:cs="Arial"/>
          <w:color w:val="000000"/>
          <w:sz w:val="22"/>
          <w:szCs w:val="22"/>
        </w:rPr>
        <w:t> </w:t>
      </w:r>
    </w:p>
    <w:p w14:paraId="07CA7DA4" w14:textId="77777777" w:rsidR="00357FC5" w:rsidRPr="00391999" w:rsidRDefault="00357FC5" w:rsidP="00357FC5">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From 1947 - </w:t>
      </w:r>
      <w:r w:rsidRPr="00391999">
        <w:rPr>
          <w:rStyle w:val="contextualspellingandgrammarerror"/>
          <w:rFonts w:ascii="Arial" w:hAnsi="Arial" w:cs="Arial"/>
          <w:color w:val="000000"/>
          <w:sz w:val="22"/>
          <w:szCs w:val="22"/>
        </w:rPr>
        <w:t>1971,  India</w:t>
      </w:r>
      <w:r w:rsidRPr="00391999">
        <w:rPr>
          <w:rStyle w:val="normaltextrun"/>
          <w:rFonts w:ascii="Arial" w:hAnsi="Arial" w:cs="Arial"/>
          <w:color w:val="000000"/>
          <w:sz w:val="22"/>
          <w:szCs w:val="22"/>
        </w:rPr>
        <w:t> fought several wars with Pakistan over disputed border territories</w:t>
      </w:r>
      <w:r w:rsidRPr="00391999">
        <w:rPr>
          <w:rStyle w:val="eop"/>
          <w:rFonts w:ascii="Arial" w:hAnsi="Arial" w:cs="Arial"/>
          <w:color w:val="000000"/>
          <w:sz w:val="22"/>
          <w:szCs w:val="22"/>
        </w:rPr>
        <w:t> </w:t>
      </w:r>
    </w:p>
    <w:p w14:paraId="7E42C27C" w14:textId="77777777" w:rsidR="00357FC5" w:rsidRPr="00391999" w:rsidRDefault="00357FC5" w:rsidP="00357FC5">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1971 India had an influx of 10 million refugees fleeing Bangladesh</w:t>
      </w:r>
      <w:r w:rsidRPr="00391999">
        <w:rPr>
          <w:rStyle w:val="eop"/>
          <w:rFonts w:ascii="Arial" w:hAnsi="Arial" w:cs="Arial"/>
          <w:color w:val="000000"/>
          <w:sz w:val="22"/>
          <w:szCs w:val="22"/>
        </w:rPr>
        <w:t> </w:t>
      </w:r>
    </w:p>
    <w:p w14:paraId="622BFAF1" w14:textId="77777777" w:rsidR="00357FC5" w:rsidRPr="00391999" w:rsidRDefault="00357FC5" w:rsidP="00357FC5">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From 1975 – 1977, Prime Minister Indira </w:t>
      </w:r>
      <w:r w:rsidRPr="00391999">
        <w:rPr>
          <w:rStyle w:val="spellingerror"/>
          <w:rFonts w:ascii="Arial" w:hAnsi="Arial" w:cs="Arial"/>
          <w:color w:val="000000"/>
          <w:sz w:val="22"/>
          <w:szCs w:val="22"/>
        </w:rPr>
        <w:t>Ghandi</w:t>
      </w:r>
      <w:r w:rsidRPr="00391999">
        <w:rPr>
          <w:rStyle w:val="normaltextrun"/>
          <w:rFonts w:ascii="Arial" w:hAnsi="Arial" w:cs="Arial"/>
          <w:color w:val="000000"/>
          <w:sz w:val="22"/>
          <w:szCs w:val="22"/>
        </w:rPr>
        <w:t> declared a state of emergency due to a call for revolution and a wave of strikes.</w:t>
      </w:r>
      <w:r w:rsidRPr="00391999">
        <w:rPr>
          <w:rStyle w:val="eop"/>
          <w:rFonts w:ascii="Arial" w:hAnsi="Arial" w:cs="Arial"/>
          <w:color w:val="000000"/>
          <w:sz w:val="22"/>
          <w:szCs w:val="22"/>
        </w:rPr>
        <w:t> </w:t>
      </w:r>
    </w:p>
    <w:p w14:paraId="4C46DEF8" w14:textId="77777777" w:rsidR="00357FC5" w:rsidRPr="00391999" w:rsidRDefault="00357FC5" w:rsidP="00357FC5">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India was a founding member of the Non-Aligned Movement    </w:t>
      </w:r>
      <w:r w:rsidRPr="00391999">
        <w:rPr>
          <w:rStyle w:val="eop"/>
          <w:rFonts w:ascii="Arial" w:hAnsi="Arial" w:cs="Arial"/>
          <w:color w:val="000000"/>
          <w:sz w:val="22"/>
          <w:szCs w:val="22"/>
        </w:rPr>
        <w:t> </w:t>
      </w:r>
    </w:p>
    <w:p w14:paraId="55E4ADC1" w14:textId="77777777" w:rsidR="00357FC5" w:rsidRDefault="00357FC5" w:rsidP="00357FC5">
      <w:pPr>
        <w:pStyle w:val="paragraph"/>
        <w:spacing w:before="0" w:beforeAutospacing="0" w:after="0" w:afterAutospacing="0"/>
        <w:textAlignment w:val="baseline"/>
        <w:rPr>
          <w:rStyle w:val="normaltextrun"/>
          <w:rFonts w:ascii="Arial" w:hAnsi="Arial" w:cs="Arial"/>
          <w:color w:val="000000"/>
        </w:rPr>
      </w:pPr>
    </w:p>
    <w:p w14:paraId="40EAA0E7" w14:textId="77777777" w:rsidR="00357FC5" w:rsidRDefault="00357FC5" w:rsidP="00357FC5">
      <w:pPr>
        <w:pStyle w:val="paragraph"/>
        <w:spacing w:before="0" w:beforeAutospacing="0" w:after="0" w:afterAutospacing="0"/>
        <w:textAlignment w:val="baseline"/>
        <w:rPr>
          <w:rFonts w:ascii="Arial" w:hAnsi="Arial" w:cs="Arial"/>
        </w:rPr>
      </w:pPr>
      <w:r w:rsidRPr="009675C5">
        <w:rPr>
          <w:rStyle w:val="normaltextrun"/>
          <w:rFonts w:ascii="Arial" w:hAnsi="Arial" w:cs="Arial"/>
          <w:color w:val="000000"/>
        </w:rPr>
        <w:t>Indonesia</w:t>
      </w:r>
      <w:r w:rsidRPr="009675C5">
        <w:rPr>
          <w:rStyle w:val="eop"/>
          <w:rFonts w:ascii="Arial" w:hAnsi="Arial" w:cs="Arial"/>
          <w:color w:val="000000"/>
        </w:rPr>
        <w:t> </w:t>
      </w:r>
    </w:p>
    <w:p w14:paraId="042B84F4" w14:textId="77777777" w:rsidR="00357FC5" w:rsidRPr="00391999" w:rsidRDefault="00357FC5" w:rsidP="00357FC5">
      <w:pPr>
        <w:pStyle w:val="paragraph"/>
        <w:numPr>
          <w:ilvl w:val="0"/>
          <w:numId w:val="2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Indonesia was a country of First Asylum for the boat people. These countries agreed to provide only temporary asylum under two conditions: that Vietnam implement the Orderly Departure Programme, and that other countries act more quickly to provide the refugees permanent homes.</w:t>
      </w:r>
      <w:r w:rsidRPr="00391999">
        <w:rPr>
          <w:rStyle w:val="eop"/>
          <w:rFonts w:ascii="Arial" w:hAnsi="Arial" w:cs="Arial"/>
          <w:color w:val="000000"/>
          <w:sz w:val="22"/>
          <w:szCs w:val="22"/>
        </w:rPr>
        <w:t> </w:t>
      </w:r>
    </w:p>
    <w:p w14:paraId="14983F9D" w14:textId="77777777" w:rsidR="00357FC5" w:rsidRPr="00391999" w:rsidRDefault="00357FC5" w:rsidP="00357FC5">
      <w:pPr>
        <w:pStyle w:val="paragraph"/>
        <w:numPr>
          <w:ilvl w:val="0"/>
          <w:numId w:val="2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Indonesia was a founding member of the Non-Aligned Movement</w:t>
      </w:r>
      <w:r w:rsidRPr="00391999">
        <w:rPr>
          <w:rStyle w:val="eop"/>
          <w:rFonts w:ascii="Arial" w:hAnsi="Arial" w:cs="Arial"/>
          <w:color w:val="000000"/>
          <w:sz w:val="22"/>
          <w:szCs w:val="22"/>
        </w:rPr>
        <w:t> </w:t>
      </w:r>
    </w:p>
    <w:p w14:paraId="2FCD1BA4" w14:textId="77777777" w:rsidR="00357FC5" w:rsidRPr="00391999" w:rsidRDefault="00357FC5" w:rsidP="00357FC5">
      <w:pPr>
        <w:pStyle w:val="paragraph"/>
        <w:numPr>
          <w:ilvl w:val="0"/>
          <w:numId w:val="23"/>
        </w:numPr>
        <w:spacing w:before="0" w:beforeAutospacing="0" w:after="0" w:afterAutospacing="0"/>
        <w:textAlignment w:val="baseline"/>
        <w:rPr>
          <w:rFonts w:ascii="Arial" w:hAnsi="Arial" w:cs="Arial"/>
          <w:sz w:val="22"/>
          <w:szCs w:val="22"/>
        </w:rPr>
      </w:pPr>
      <w:proofErr w:type="spellStart"/>
      <w:r w:rsidRPr="00391999">
        <w:rPr>
          <w:rStyle w:val="normaltextrun"/>
          <w:rFonts w:ascii="Arial" w:hAnsi="Arial" w:cs="Arial"/>
          <w:color w:val="000000"/>
          <w:sz w:val="22"/>
          <w:szCs w:val="22"/>
        </w:rPr>
        <w:t>Galang</w:t>
      </w:r>
      <w:proofErr w:type="spellEnd"/>
      <w:r w:rsidRPr="00391999">
        <w:rPr>
          <w:rStyle w:val="normaltextrun"/>
          <w:rFonts w:ascii="Arial" w:hAnsi="Arial" w:cs="Arial"/>
          <w:color w:val="000000"/>
          <w:sz w:val="22"/>
          <w:szCs w:val="22"/>
        </w:rPr>
        <w:t> Refugee camp opened 1976. Estimated that 250,000 refugees passed through this camp.</w:t>
      </w:r>
      <w:r w:rsidRPr="00391999">
        <w:rPr>
          <w:rStyle w:val="eop"/>
          <w:rFonts w:ascii="Arial" w:hAnsi="Arial" w:cs="Arial"/>
          <w:color w:val="000000"/>
          <w:sz w:val="22"/>
          <w:szCs w:val="22"/>
        </w:rPr>
        <w:t> </w:t>
      </w:r>
    </w:p>
    <w:p w14:paraId="6AAA1F7E" w14:textId="77777777" w:rsidR="00357FC5" w:rsidRDefault="00357FC5" w:rsidP="00357FC5">
      <w:pPr>
        <w:pStyle w:val="paragraph"/>
        <w:spacing w:before="0" w:beforeAutospacing="0" w:after="0" w:afterAutospacing="0"/>
        <w:textAlignment w:val="baseline"/>
        <w:rPr>
          <w:rStyle w:val="normaltextrun"/>
          <w:rFonts w:ascii="Arial" w:hAnsi="Arial" w:cs="Arial"/>
          <w:color w:val="000000"/>
        </w:rPr>
      </w:pPr>
    </w:p>
    <w:p w14:paraId="1B871877" w14:textId="77777777" w:rsidR="00357FC5" w:rsidRDefault="00357FC5" w:rsidP="00357FC5">
      <w:pPr>
        <w:pStyle w:val="paragraph"/>
        <w:spacing w:before="0" w:beforeAutospacing="0" w:after="0" w:afterAutospacing="0"/>
        <w:textAlignment w:val="baseline"/>
        <w:rPr>
          <w:rStyle w:val="normaltextrun"/>
          <w:rFonts w:ascii="Arial" w:hAnsi="Arial" w:cs="Arial"/>
          <w:color w:val="000000"/>
        </w:rPr>
      </w:pPr>
    </w:p>
    <w:p w14:paraId="28C25217" w14:textId="77777777" w:rsidR="00357FC5" w:rsidRDefault="00357FC5" w:rsidP="00357FC5">
      <w:pPr>
        <w:pStyle w:val="paragraph"/>
        <w:spacing w:before="0" w:beforeAutospacing="0" w:after="0" w:afterAutospacing="0"/>
        <w:textAlignment w:val="baseline"/>
        <w:rPr>
          <w:rFonts w:ascii="Arial" w:hAnsi="Arial" w:cs="Arial"/>
        </w:rPr>
      </w:pPr>
      <w:r w:rsidRPr="009675C5">
        <w:rPr>
          <w:rStyle w:val="normaltextrun"/>
          <w:rFonts w:ascii="Arial" w:hAnsi="Arial" w:cs="Arial"/>
          <w:color w:val="000000"/>
        </w:rPr>
        <w:t>Italy</w:t>
      </w:r>
      <w:r w:rsidRPr="009675C5">
        <w:rPr>
          <w:rStyle w:val="eop"/>
          <w:rFonts w:ascii="Arial" w:hAnsi="Arial" w:cs="Arial"/>
          <w:color w:val="000000"/>
        </w:rPr>
        <w:t> </w:t>
      </w:r>
    </w:p>
    <w:p w14:paraId="41D4136C" w14:textId="77777777" w:rsidR="00357FC5" w:rsidRPr="00391999" w:rsidRDefault="00357FC5" w:rsidP="00357FC5">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Post WW2, 3 million Italians emigrated back to Italy</w:t>
      </w:r>
      <w:r w:rsidRPr="00391999">
        <w:rPr>
          <w:rStyle w:val="eop"/>
          <w:rFonts w:ascii="Arial" w:hAnsi="Arial" w:cs="Arial"/>
          <w:color w:val="000000"/>
          <w:sz w:val="22"/>
          <w:szCs w:val="22"/>
        </w:rPr>
        <w:t> </w:t>
      </w:r>
    </w:p>
    <w:p w14:paraId="7FF9F29E" w14:textId="77777777" w:rsidR="00357FC5" w:rsidRPr="00391999" w:rsidRDefault="00357FC5" w:rsidP="00357FC5">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20,000 Italians expelled from Libya in 1970 due to new dictator Muammar Gaddafi and the six-day war</w:t>
      </w:r>
      <w:r w:rsidRPr="00391999">
        <w:rPr>
          <w:rStyle w:val="eop"/>
          <w:rFonts w:ascii="Arial" w:hAnsi="Arial" w:cs="Arial"/>
          <w:color w:val="000000"/>
          <w:sz w:val="22"/>
          <w:szCs w:val="22"/>
        </w:rPr>
        <w:t> </w:t>
      </w:r>
    </w:p>
    <w:p w14:paraId="32DD962E" w14:textId="77777777" w:rsidR="00357FC5" w:rsidRPr="00391999" w:rsidRDefault="00357FC5" w:rsidP="00357FC5">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Metropolitan centres were overpopulated. Rural areas were underpopulated</w:t>
      </w:r>
      <w:r w:rsidRPr="00391999">
        <w:rPr>
          <w:rStyle w:val="eop"/>
          <w:rFonts w:ascii="Arial" w:hAnsi="Arial" w:cs="Arial"/>
          <w:color w:val="000000"/>
          <w:sz w:val="22"/>
          <w:szCs w:val="22"/>
        </w:rPr>
        <w:t> </w:t>
      </w:r>
    </w:p>
    <w:p w14:paraId="79D72312" w14:textId="77777777" w:rsidR="00357FC5" w:rsidRPr="00391999" w:rsidRDefault="00357FC5" w:rsidP="00357FC5">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1979 “Mission Vietnam” by the Marina </w:t>
      </w:r>
      <w:proofErr w:type="spellStart"/>
      <w:r w:rsidRPr="00391999">
        <w:rPr>
          <w:rStyle w:val="spellingerror"/>
          <w:rFonts w:ascii="Arial" w:hAnsi="Arial" w:cs="Arial"/>
          <w:color w:val="000000"/>
          <w:sz w:val="22"/>
          <w:szCs w:val="22"/>
        </w:rPr>
        <w:t>Militare</w:t>
      </w:r>
      <w:proofErr w:type="spellEnd"/>
      <w:r w:rsidRPr="00391999">
        <w:rPr>
          <w:rStyle w:val="normaltextrun"/>
          <w:rFonts w:ascii="Arial" w:hAnsi="Arial" w:cs="Arial"/>
          <w:color w:val="000000"/>
          <w:sz w:val="22"/>
          <w:szCs w:val="22"/>
        </w:rPr>
        <w:t> </w:t>
      </w:r>
      <w:proofErr w:type="spellStart"/>
      <w:r w:rsidRPr="00391999">
        <w:rPr>
          <w:rStyle w:val="spellingerror"/>
          <w:rFonts w:ascii="Arial" w:hAnsi="Arial" w:cs="Arial"/>
          <w:color w:val="000000"/>
          <w:sz w:val="22"/>
          <w:szCs w:val="22"/>
        </w:rPr>
        <w:t>Italiana</w:t>
      </w:r>
      <w:proofErr w:type="spellEnd"/>
      <w:r w:rsidRPr="00391999">
        <w:rPr>
          <w:rStyle w:val="eop"/>
          <w:rFonts w:ascii="Arial" w:hAnsi="Arial" w:cs="Arial"/>
          <w:color w:val="000000"/>
          <w:sz w:val="22"/>
          <w:szCs w:val="22"/>
        </w:rPr>
        <w:t> </w:t>
      </w:r>
    </w:p>
    <w:p w14:paraId="4D696ADD"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60358DE7"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lastRenderedPageBreak/>
        <w:t>Japan</w:t>
      </w:r>
      <w:r w:rsidRPr="00B673C1">
        <w:rPr>
          <w:rStyle w:val="eop"/>
          <w:rFonts w:ascii="Arial" w:hAnsi="Arial" w:cs="Arial"/>
          <w:color w:val="000000"/>
        </w:rPr>
        <w:t> </w:t>
      </w:r>
    </w:p>
    <w:p w14:paraId="0191CD29" w14:textId="77777777" w:rsidR="00357FC5" w:rsidRPr="00391999" w:rsidRDefault="00357FC5" w:rsidP="00357FC5">
      <w:pPr>
        <w:pStyle w:val="paragraph"/>
        <w:numPr>
          <w:ilvl w:val="0"/>
          <w:numId w:val="2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1940 Japan launched its attack of French </w:t>
      </w:r>
      <w:proofErr w:type="spellStart"/>
      <w:r w:rsidRPr="00391999">
        <w:rPr>
          <w:rStyle w:val="spellingerror"/>
          <w:rFonts w:ascii="Arial" w:hAnsi="Arial" w:cs="Arial"/>
          <w:color w:val="000000"/>
          <w:sz w:val="22"/>
          <w:szCs w:val="22"/>
        </w:rPr>
        <w:t>IndoChina</w:t>
      </w:r>
      <w:proofErr w:type="spellEnd"/>
      <w:r w:rsidRPr="00391999">
        <w:rPr>
          <w:rStyle w:val="normaltextrun"/>
          <w:rFonts w:ascii="Arial" w:hAnsi="Arial" w:cs="Arial"/>
          <w:color w:val="000000"/>
          <w:sz w:val="22"/>
          <w:szCs w:val="22"/>
        </w:rPr>
        <w:t>.</w:t>
      </w:r>
      <w:r w:rsidRPr="00391999">
        <w:rPr>
          <w:rStyle w:val="eop"/>
          <w:rFonts w:ascii="Arial" w:hAnsi="Arial" w:cs="Arial"/>
          <w:color w:val="000000"/>
          <w:sz w:val="22"/>
          <w:szCs w:val="22"/>
        </w:rPr>
        <w:t> </w:t>
      </w:r>
    </w:p>
    <w:p w14:paraId="51784322" w14:textId="77777777" w:rsidR="00357FC5" w:rsidRPr="00391999" w:rsidRDefault="00357FC5" w:rsidP="00357FC5">
      <w:pPr>
        <w:pStyle w:val="paragraph"/>
        <w:numPr>
          <w:ilvl w:val="0"/>
          <w:numId w:val="2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Japan was a country of First Asylum for the boat people. These countries agreed to provide only temporary asylum under two conditions: that Vietnam implement the Orderly Departure Programme, and that other countries act more quickly to provide the refugees permanent homes.   </w:t>
      </w:r>
      <w:r w:rsidRPr="00391999">
        <w:rPr>
          <w:rStyle w:val="eop"/>
          <w:rFonts w:ascii="Arial" w:hAnsi="Arial" w:cs="Arial"/>
          <w:color w:val="000000"/>
          <w:sz w:val="22"/>
          <w:szCs w:val="22"/>
        </w:rPr>
        <w:t> </w:t>
      </w:r>
    </w:p>
    <w:p w14:paraId="0DB453C3" w14:textId="77777777" w:rsidR="00357FC5" w:rsidRPr="00391999" w:rsidRDefault="00357FC5" w:rsidP="00357FC5">
      <w:pPr>
        <w:pStyle w:val="paragraph"/>
        <w:numPr>
          <w:ilvl w:val="0"/>
          <w:numId w:val="2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11, 071 asylum seekers arrived in Japan between 1975-95</w:t>
      </w:r>
      <w:r w:rsidRPr="00391999">
        <w:rPr>
          <w:rStyle w:val="eop"/>
          <w:rFonts w:ascii="Arial" w:hAnsi="Arial" w:cs="Arial"/>
          <w:color w:val="000000"/>
          <w:sz w:val="22"/>
          <w:szCs w:val="22"/>
        </w:rPr>
        <w:t> </w:t>
      </w:r>
    </w:p>
    <w:p w14:paraId="59FE07B3"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17A5026"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Laos</w:t>
      </w:r>
      <w:r w:rsidRPr="00B673C1">
        <w:rPr>
          <w:rStyle w:val="eop"/>
          <w:rFonts w:ascii="Arial" w:hAnsi="Arial" w:cs="Arial"/>
          <w:color w:val="000000"/>
        </w:rPr>
        <w:t> </w:t>
      </w:r>
    </w:p>
    <w:p w14:paraId="4C61676B"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Part of French </w:t>
      </w:r>
      <w:proofErr w:type="spellStart"/>
      <w:r w:rsidRPr="00391999">
        <w:rPr>
          <w:rStyle w:val="spellingerror"/>
          <w:rFonts w:ascii="Arial" w:hAnsi="Arial" w:cs="Arial"/>
          <w:color w:val="000000"/>
          <w:sz w:val="22"/>
          <w:szCs w:val="22"/>
        </w:rPr>
        <w:t>IndoChina</w:t>
      </w:r>
      <w:proofErr w:type="spellEnd"/>
      <w:r w:rsidRPr="00391999">
        <w:rPr>
          <w:rStyle w:val="normaltextrun"/>
          <w:rFonts w:ascii="Arial" w:hAnsi="Arial" w:cs="Arial"/>
          <w:color w:val="000000"/>
          <w:sz w:val="22"/>
          <w:szCs w:val="22"/>
        </w:rPr>
        <w:t>. Invaded by Japan in 1940</w:t>
      </w:r>
      <w:r w:rsidRPr="00391999">
        <w:rPr>
          <w:rStyle w:val="eop"/>
          <w:rFonts w:ascii="Arial" w:hAnsi="Arial" w:cs="Arial"/>
          <w:color w:val="000000"/>
          <w:sz w:val="22"/>
          <w:szCs w:val="22"/>
        </w:rPr>
        <w:t> </w:t>
      </w:r>
    </w:p>
    <w:p w14:paraId="4FC954C1"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Japan’s surrender in 1945 sparked a nationalist independence movement.</w:t>
      </w:r>
      <w:r w:rsidRPr="00391999">
        <w:rPr>
          <w:rStyle w:val="eop"/>
          <w:rFonts w:ascii="Arial" w:hAnsi="Arial" w:cs="Arial"/>
          <w:color w:val="000000"/>
          <w:sz w:val="22"/>
          <w:szCs w:val="22"/>
        </w:rPr>
        <w:t> </w:t>
      </w:r>
    </w:p>
    <w:p w14:paraId="79C55018"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1950 the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led by </w:t>
      </w:r>
      <w:proofErr w:type="spellStart"/>
      <w:r w:rsidRPr="00391999">
        <w:rPr>
          <w:rStyle w:val="normaltextrun"/>
          <w:rFonts w:ascii="Arial" w:hAnsi="Arial" w:cs="Arial"/>
          <w:color w:val="000000"/>
          <w:sz w:val="22"/>
          <w:szCs w:val="22"/>
        </w:rPr>
        <w:t>Souphanouvong</w:t>
      </w:r>
      <w:proofErr w:type="spellEnd"/>
      <w:r w:rsidRPr="00391999">
        <w:rPr>
          <w:rStyle w:val="normaltextrun"/>
          <w:rFonts w:ascii="Arial" w:hAnsi="Arial" w:cs="Arial"/>
          <w:color w:val="000000"/>
          <w:sz w:val="22"/>
          <w:szCs w:val="22"/>
        </w:rPr>
        <w:t> is formed. It is essentially a branch of the </w:t>
      </w:r>
      <w:proofErr w:type="spellStart"/>
      <w:r w:rsidRPr="00391999">
        <w:rPr>
          <w:rStyle w:val="spellingerror"/>
          <w:rFonts w:ascii="Arial" w:hAnsi="Arial" w:cs="Arial"/>
          <w:color w:val="000000"/>
          <w:sz w:val="22"/>
          <w:szCs w:val="22"/>
        </w:rPr>
        <w:t>VietCong</w:t>
      </w:r>
      <w:proofErr w:type="spellEnd"/>
      <w:r w:rsidRPr="00391999">
        <w:rPr>
          <w:rStyle w:val="eop"/>
          <w:rFonts w:ascii="Arial" w:hAnsi="Arial" w:cs="Arial"/>
          <w:color w:val="000000"/>
          <w:sz w:val="22"/>
          <w:szCs w:val="22"/>
        </w:rPr>
        <w:t> </w:t>
      </w:r>
    </w:p>
    <w:p w14:paraId="219E9CB6"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1953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in a civil war. They are supported by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and Russia. Royal government backed by USA. Foreign aid only escalated the war.</w:t>
      </w:r>
      <w:r w:rsidRPr="00391999">
        <w:rPr>
          <w:rStyle w:val="eop"/>
          <w:rFonts w:ascii="Arial" w:hAnsi="Arial" w:cs="Arial"/>
          <w:color w:val="000000"/>
          <w:sz w:val="22"/>
          <w:szCs w:val="22"/>
        </w:rPr>
        <w:t> </w:t>
      </w:r>
    </w:p>
    <w:p w14:paraId="5CEEAC7C"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1958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help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control the DM</w:t>
      </w:r>
      <w:r w:rsidRPr="00391999">
        <w:rPr>
          <w:rStyle w:val="eop"/>
          <w:rFonts w:ascii="Arial" w:hAnsi="Arial" w:cs="Arial"/>
          <w:color w:val="000000"/>
          <w:sz w:val="22"/>
          <w:szCs w:val="22"/>
        </w:rPr>
        <w:t> </w:t>
      </w:r>
    </w:p>
    <w:p w14:paraId="4B5BFDFE"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1962 Geneva </w:t>
      </w:r>
      <w:proofErr w:type="gramStart"/>
      <w:r w:rsidRPr="00391999">
        <w:rPr>
          <w:rStyle w:val="normaltextrun"/>
          <w:rFonts w:ascii="Arial" w:hAnsi="Arial" w:cs="Arial"/>
          <w:color w:val="000000"/>
          <w:sz w:val="22"/>
          <w:szCs w:val="22"/>
        </w:rPr>
        <w:t>convention</w:t>
      </w:r>
      <w:proofErr w:type="gramEnd"/>
      <w:r w:rsidRPr="00391999">
        <w:rPr>
          <w:rStyle w:val="normaltextrun"/>
          <w:rFonts w:ascii="Arial" w:hAnsi="Arial" w:cs="Arial"/>
          <w:color w:val="000000"/>
          <w:sz w:val="22"/>
          <w:szCs w:val="22"/>
        </w:rPr>
        <w:t xml:space="preserve"> stated that Laos and the Royal Government was neutral in the </w:t>
      </w:r>
      <w:proofErr w:type="spellStart"/>
      <w:r w:rsidRPr="00391999">
        <w:rPr>
          <w:rStyle w:val="spellingerror"/>
          <w:rFonts w:ascii="Arial" w:hAnsi="Arial" w:cs="Arial"/>
          <w:color w:val="000000"/>
          <w:sz w:val="22"/>
          <w:szCs w:val="22"/>
        </w:rPr>
        <w:t>IndoChina</w:t>
      </w:r>
      <w:proofErr w:type="spellEnd"/>
      <w:r w:rsidRPr="00391999">
        <w:rPr>
          <w:rStyle w:val="normaltextrun"/>
          <w:rFonts w:ascii="Arial" w:hAnsi="Arial" w:cs="Arial"/>
          <w:color w:val="000000"/>
          <w:sz w:val="22"/>
          <w:szCs w:val="22"/>
        </w:rPr>
        <w:t> conflict.</w:t>
      </w:r>
      <w:r w:rsidRPr="00391999">
        <w:rPr>
          <w:rStyle w:val="eop"/>
          <w:rFonts w:ascii="Arial" w:hAnsi="Arial" w:cs="Arial"/>
          <w:color w:val="000000"/>
          <w:sz w:val="22"/>
          <w:szCs w:val="22"/>
        </w:rPr>
        <w:t> </w:t>
      </w:r>
    </w:p>
    <w:p w14:paraId="232BD729"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America broke Geneva </w:t>
      </w:r>
      <w:proofErr w:type="gramStart"/>
      <w:r w:rsidRPr="00391999">
        <w:rPr>
          <w:rStyle w:val="normaltextrun"/>
          <w:rFonts w:ascii="Arial" w:hAnsi="Arial" w:cs="Arial"/>
          <w:color w:val="000000"/>
          <w:sz w:val="22"/>
          <w:szCs w:val="22"/>
        </w:rPr>
        <w:t>convention</w:t>
      </w:r>
      <w:proofErr w:type="gramEnd"/>
      <w:r w:rsidRPr="00391999">
        <w:rPr>
          <w:rStyle w:val="normaltextrun"/>
          <w:rFonts w:ascii="Arial" w:hAnsi="Arial" w:cs="Arial"/>
          <w:color w:val="000000"/>
          <w:sz w:val="22"/>
          <w:szCs w:val="22"/>
        </w:rPr>
        <w:t xml:space="preserve"> by running over 500,000 bombing missions and having the CIA secretly train Laotian soldiers against the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“Operation barrel roll” used Thailand as a base. Also called “The Secret War”</w:t>
      </w:r>
      <w:r w:rsidRPr="00391999">
        <w:rPr>
          <w:rStyle w:val="eop"/>
          <w:rFonts w:ascii="Arial" w:hAnsi="Arial" w:cs="Arial"/>
          <w:color w:val="000000"/>
          <w:sz w:val="22"/>
          <w:szCs w:val="22"/>
        </w:rPr>
        <w:t> </w:t>
      </w:r>
    </w:p>
    <w:p w14:paraId="63EA0A39"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Vietnam also broke Geneva convention by running supply lines through Laos, and getting the help of the communist rebel group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in the maintenance of the Ho Chi Minh Trail</w:t>
      </w:r>
      <w:r w:rsidRPr="00391999">
        <w:rPr>
          <w:rStyle w:val="eop"/>
          <w:rFonts w:ascii="Arial" w:hAnsi="Arial" w:cs="Arial"/>
          <w:color w:val="000000"/>
          <w:sz w:val="22"/>
          <w:szCs w:val="22"/>
        </w:rPr>
        <w:t> </w:t>
      </w:r>
    </w:p>
    <w:p w14:paraId="24970DBE"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Laos became communist in 1975 with the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as the government. Persecution of ethnic Hmong resulted in 400,000 murdered. </w:t>
      </w:r>
      <w:r w:rsidRPr="00391999">
        <w:rPr>
          <w:rStyle w:val="eop"/>
          <w:rFonts w:ascii="Arial" w:hAnsi="Arial" w:cs="Arial"/>
          <w:color w:val="000000"/>
          <w:sz w:val="22"/>
          <w:szCs w:val="22"/>
        </w:rPr>
        <w:t> </w:t>
      </w:r>
    </w:p>
    <w:p w14:paraId="51F6EE1D" w14:textId="77777777" w:rsidR="00357FC5" w:rsidRPr="00391999" w:rsidRDefault="00357FC5" w:rsidP="00357FC5">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During the Second Indochina war (1954-75) around 700,000 Laotian refugees either hid in caves or poured over the Vietnamese and Thai borders to escape their villages from being bombed by USA. </w:t>
      </w:r>
      <w:r w:rsidRPr="00391999">
        <w:rPr>
          <w:rStyle w:val="eop"/>
          <w:rFonts w:ascii="Arial" w:hAnsi="Arial" w:cs="Arial"/>
          <w:color w:val="000000"/>
          <w:sz w:val="22"/>
          <w:szCs w:val="22"/>
        </w:rPr>
        <w:t> </w:t>
      </w:r>
    </w:p>
    <w:p w14:paraId="0919C24E" w14:textId="77777777" w:rsidR="00357FC5" w:rsidRPr="00391999" w:rsidRDefault="00357FC5" w:rsidP="00357FC5">
      <w:pPr>
        <w:pStyle w:val="paragraph"/>
        <w:spacing w:before="0" w:beforeAutospacing="0" w:after="0" w:afterAutospacing="0"/>
        <w:textAlignment w:val="baseline"/>
        <w:rPr>
          <w:rFonts w:ascii="Arial" w:hAnsi="Arial" w:cs="Arial"/>
          <w:sz w:val="22"/>
          <w:szCs w:val="22"/>
        </w:rPr>
      </w:pPr>
      <w:r w:rsidRPr="00391999">
        <w:rPr>
          <w:rStyle w:val="eop"/>
          <w:rFonts w:ascii="Arial" w:hAnsi="Arial" w:cs="Arial"/>
          <w:sz w:val="22"/>
          <w:szCs w:val="22"/>
        </w:rPr>
        <w:t> </w:t>
      </w:r>
    </w:p>
    <w:p w14:paraId="3C3FCFCD"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Macau (Portugal)</w:t>
      </w:r>
      <w:r w:rsidRPr="00B673C1">
        <w:rPr>
          <w:rStyle w:val="eop"/>
          <w:rFonts w:ascii="Arial" w:hAnsi="Arial" w:cs="Arial"/>
          <w:color w:val="000000"/>
        </w:rPr>
        <w:t> </w:t>
      </w:r>
    </w:p>
    <w:p w14:paraId="7713BE6A" w14:textId="77777777" w:rsidR="00357FC5" w:rsidRDefault="00357FC5" w:rsidP="00357FC5">
      <w:pPr>
        <w:pStyle w:val="paragraph"/>
        <w:numPr>
          <w:ilvl w:val="0"/>
          <w:numId w:val="27"/>
        </w:numPr>
        <w:spacing w:before="0" w:beforeAutospacing="0" w:after="0" w:afterAutospacing="0"/>
        <w:textAlignment w:val="baseline"/>
        <w:rPr>
          <w:rFonts w:ascii="Arial" w:hAnsi="Arial" w:cs="Arial"/>
        </w:rPr>
      </w:pPr>
      <w:r w:rsidRPr="00B673C1">
        <w:rPr>
          <w:rStyle w:val="normaltextrun"/>
          <w:rFonts w:ascii="Arial" w:hAnsi="Arial" w:cs="Arial"/>
          <w:color w:val="000000"/>
        </w:rPr>
        <w:t>During WWII Macau was flooded with refugees from Hong Kong. Macau actually turned over its entire gambling revenue to help their “guests”.</w:t>
      </w:r>
      <w:r w:rsidRPr="00B673C1">
        <w:rPr>
          <w:rStyle w:val="eop"/>
          <w:rFonts w:ascii="Arial" w:hAnsi="Arial" w:cs="Arial"/>
          <w:color w:val="000000"/>
        </w:rPr>
        <w:t> </w:t>
      </w:r>
    </w:p>
    <w:p w14:paraId="4B7CEBA2" w14:textId="77777777" w:rsidR="00357FC5" w:rsidRDefault="00357FC5" w:rsidP="00357FC5">
      <w:pPr>
        <w:pStyle w:val="paragraph"/>
        <w:numPr>
          <w:ilvl w:val="0"/>
          <w:numId w:val="27"/>
        </w:numPr>
        <w:spacing w:before="0" w:beforeAutospacing="0" w:after="0" w:afterAutospacing="0"/>
        <w:textAlignment w:val="baseline"/>
        <w:rPr>
          <w:rFonts w:ascii="Arial" w:hAnsi="Arial" w:cs="Arial"/>
        </w:rPr>
      </w:pPr>
      <w:r w:rsidRPr="009675C5">
        <w:rPr>
          <w:rStyle w:val="normaltextrun"/>
          <w:rFonts w:ascii="Arial" w:hAnsi="Arial" w:cs="Arial"/>
          <w:color w:val="000000"/>
        </w:rPr>
        <w:t>Carnation Revolution of 1974 resulted in Portugal relinquishing control and acknowledging it as a Chinese territory under Portuguese administration.</w:t>
      </w:r>
      <w:r w:rsidRPr="009675C5">
        <w:rPr>
          <w:rStyle w:val="eop"/>
          <w:rFonts w:ascii="Arial" w:hAnsi="Arial" w:cs="Arial"/>
          <w:color w:val="000000"/>
        </w:rPr>
        <w:t> </w:t>
      </w:r>
    </w:p>
    <w:p w14:paraId="12687AE6" w14:textId="77777777" w:rsidR="00357FC5" w:rsidRPr="009675C5" w:rsidRDefault="00357FC5" w:rsidP="00357FC5">
      <w:pPr>
        <w:pStyle w:val="paragraph"/>
        <w:numPr>
          <w:ilvl w:val="0"/>
          <w:numId w:val="27"/>
        </w:numPr>
        <w:spacing w:before="0" w:beforeAutospacing="0" w:after="0" w:afterAutospacing="0"/>
        <w:textAlignment w:val="baseline"/>
        <w:rPr>
          <w:rFonts w:ascii="Arial" w:hAnsi="Arial" w:cs="Arial"/>
        </w:rPr>
      </w:pPr>
      <w:r w:rsidRPr="009675C5">
        <w:rPr>
          <w:rStyle w:val="normaltextrun"/>
          <w:rFonts w:ascii="Arial" w:hAnsi="Arial" w:cs="Arial"/>
          <w:color w:val="000000"/>
        </w:rPr>
        <w:t>Macau was a country of First Asylum for the boat people. These countries agreed to provide only temporary asylum under two conditions: that Vietnam implement the Orderly Departure Programme, and that other countries act more quickly to provide the refugees permanent homes.   </w:t>
      </w:r>
      <w:r w:rsidRPr="009675C5">
        <w:rPr>
          <w:rStyle w:val="eop"/>
          <w:rFonts w:ascii="Arial" w:hAnsi="Arial" w:cs="Arial"/>
          <w:color w:val="000000"/>
        </w:rPr>
        <w:t> </w:t>
      </w:r>
    </w:p>
    <w:p w14:paraId="4D3F8340"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189B02D9" w14:textId="77777777" w:rsidR="00357FC5" w:rsidRDefault="00357FC5" w:rsidP="00357FC5">
      <w:pPr>
        <w:pStyle w:val="paragraph"/>
        <w:spacing w:before="0" w:beforeAutospacing="0" w:after="0" w:afterAutospacing="0"/>
        <w:textAlignment w:val="baseline"/>
        <w:rPr>
          <w:rStyle w:val="normaltextrun"/>
          <w:rFonts w:ascii="Arial" w:hAnsi="Arial" w:cs="Arial"/>
          <w:color w:val="000000"/>
        </w:rPr>
      </w:pPr>
    </w:p>
    <w:p w14:paraId="0DC8F515"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Malaysia</w:t>
      </w:r>
      <w:r w:rsidRPr="00B673C1">
        <w:rPr>
          <w:rStyle w:val="eop"/>
          <w:rFonts w:ascii="Arial" w:hAnsi="Arial" w:cs="Arial"/>
          <w:color w:val="000000"/>
        </w:rPr>
        <w:t> </w:t>
      </w:r>
    </w:p>
    <w:p w14:paraId="716EED95" w14:textId="77777777" w:rsidR="00357FC5" w:rsidRPr="00391999" w:rsidRDefault="00357FC5" w:rsidP="00357FC5">
      <w:pPr>
        <w:pStyle w:val="paragraph"/>
        <w:numPr>
          <w:ilvl w:val="0"/>
          <w:numId w:val="2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Malaysia was a country of First Asylum for the boat people. These countries agreed to provide only temporary asylum under two conditions: that Vietnam implement the Orderly Departure Programme, and that other countries act more quickly to provide the refugees permanent homes. Malaysia frequently resorted to pushing boats away from their coastline. By 1979, Malaysia announced they had “reached their limit” and would not accept any new arrivals.   </w:t>
      </w:r>
      <w:r w:rsidRPr="00391999">
        <w:rPr>
          <w:rStyle w:val="eop"/>
          <w:rFonts w:ascii="Arial" w:hAnsi="Arial" w:cs="Arial"/>
          <w:color w:val="000000"/>
          <w:sz w:val="22"/>
          <w:szCs w:val="22"/>
        </w:rPr>
        <w:t> </w:t>
      </w:r>
    </w:p>
    <w:p w14:paraId="479D6DDB" w14:textId="77777777" w:rsidR="00357FC5" w:rsidRPr="00391999" w:rsidRDefault="00357FC5" w:rsidP="00357FC5">
      <w:pPr>
        <w:pStyle w:val="paragraph"/>
        <w:numPr>
          <w:ilvl w:val="0"/>
          <w:numId w:val="2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lastRenderedPageBreak/>
        <w:t>Malaysia used </w:t>
      </w:r>
      <w:proofErr w:type="spellStart"/>
      <w:r w:rsidRPr="00391999">
        <w:rPr>
          <w:rStyle w:val="normaltextrun"/>
          <w:rFonts w:ascii="Arial" w:hAnsi="Arial" w:cs="Arial"/>
          <w:color w:val="000000"/>
          <w:sz w:val="22"/>
          <w:szCs w:val="22"/>
        </w:rPr>
        <w:t>Bidong</w:t>
      </w:r>
      <w:proofErr w:type="spellEnd"/>
      <w:r w:rsidRPr="00391999">
        <w:rPr>
          <w:rStyle w:val="normaltextrun"/>
          <w:rFonts w:ascii="Arial" w:hAnsi="Arial" w:cs="Arial"/>
          <w:color w:val="000000"/>
          <w:sz w:val="22"/>
          <w:szCs w:val="22"/>
        </w:rPr>
        <w:t> Island as a refugee camp. By 1979 there were 40,000 refugees crowded in an area of only 6000m</w:t>
      </w:r>
      <w:r w:rsidRPr="00391999">
        <w:rPr>
          <w:rStyle w:val="normaltextrun"/>
          <w:rFonts w:ascii="Arial" w:hAnsi="Arial" w:cs="Arial"/>
          <w:color w:val="000000"/>
          <w:sz w:val="22"/>
          <w:szCs w:val="22"/>
          <w:vertAlign w:val="superscript"/>
        </w:rPr>
        <w:t>2</w:t>
      </w:r>
      <w:r w:rsidRPr="00391999">
        <w:rPr>
          <w:rStyle w:val="normaltextrun"/>
          <w:rFonts w:ascii="Arial" w:hAnsi="Arial" w:cs="Arial"/>
          <w:color w:val="000000"/>
          <w:sz w:val="22"/>
          <w:szCs w:val="22"/>
        </w:rPr>
        <w:t>. </w:t>
      </w:r>
      <w:r w:rsidRPr="00391999">
        <w:rPr>
          <w:rStyle w:val="eop"/>
          <w:rFonts w:ascii="Arial" w:hAnsi="Arial" w:cs="Arial"/>
          <w:color w:val="000000"/>
          <w:sz w:val="22"/>
          <w:szCs w:val="22"/>
        </w:rPr>
        <w:t> </w:t>
      </w:r>
    </w:p>
    <w:p w14:paraId="7D8C46CB"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984CA97"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The Netherlands</w:t>
      </w:r>
      <w:r w:rsidRPr="00B673C1">
        <w:rPr>
          <w:rStyle w:val="eop"/>
          <w:rFonts w:ascii="Arial" w:hAnsi="Arial" w:cs="Arial"/>
          <w:color w:val="000000"/>
        </w:rPr>
        <w:t> </w:t>
      </w:r>
    </w:p>
    <w:p w14:paraId="465CCB9C" w14:textId="77777777" w:rsidR="00357FC5" w:rsidRPr="00391999" w:rsidRDefault="00357FC5" w:rsidP="00357FC5">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w:t>
      </w:r>
      <w:r w:rsidRPr="00391999">
        <w:rPr>
          <w:rStyle w:val="eop"/>
          <w:rFonts w:ascii="Arial" w:hAnsi="Arial" w:cs="Arial"/>
          <w:color w:val="000000"/>
          <w:sz w:val="22"/>
          <w:szCs w:val="22"/>
        </w:rPr>
        <w:t> </w:t>
      </w:r>
    </w:p>
    <w:p w14:paraId="70FC07D2"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FC4EF90"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New Zealand</w:t>
      </w:r>
      <w:r w:rsidRPr="00B673C1">
        <w:rPr>
          <w:rStyle w:val="eop"/>
          <w:rFonts w:ascii="Arial" w:hAnsi="Arial" w:cs="Arial"/>
          <w:color w:val="000000"/>
        </w:rPr>
        <w:t> </w:t>
      </w:r>
    </w:p>
    <w:p w14:paraId="11272CED" w14:textId="77777777" w:rsidR="00357FC5" w:rsidRPr="00391999" w:rsidRDefault="00357FC5" w:rsidP="00357FC5">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the United Nations 1951 Convention Relating to the Status of Refugees in 1960</w:t>
      </w:r>
      <w:r w:rsidRPr="00391999">
        <w:rPr>
          <w:rStyle w:val="eop"/>
          <w:rFonts w:ascii="Arial" w:hAnsi="Arial" w:cs="Arial"/>
          <w:color w:val="000000"/>
          <w:sz w:val="22"/>
          <w:szCs w:val="22"/>
        </w:rPr>
        <w:t> </w:t>
      </w:r>
    </w:p>
    <w:p w14:paraId="26F329C2" w14:textId="77777777" w:rsidR="00357FC5" w:rsidRPr="00391999" w:rsidRDefault="00357FC5" w:rsidP="00357FC5">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New Zealand had no formal resettlement programme until 1987 where they established the Refugee Quota Branch</w:t>
      </w:r>
      <w:r w:rsidRPr="00391999">
        <w:rPr>
          <w:rStyle w:val="eop"/>
          <w:rFonts w:ascii="Arial" w:hAnsi="Arial" w:cs="Arial"/>
          <w:color w:val="000000"/>
          <w:sz w:val="22"/>
          <w:szCs w:val="22"/>
        </w:rPr>
        <w:t> </w:t>
      </w:r>
    </w:p>
    <w:p w14:paraId="5995D104" w14:textId="77777777" w:rsidR="00357FC5" w:rsidRPr="00391999" w:rsidRDefault="00357FC5" w:rsidP="00357FC5">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New Zealand only accepts people who have been recognised as a refugee by the UNHCR</w:t>
      </w:r>
      <w:r w:rsidRPr="00391999">
        <w:rPr>
          <w:rStyle w:val="eop"/>
          <w:rFonts w:ascii="Arial" w:hAnsi="Arial" w:cs="Arial"/>
          <w:color w:val="000000"/>
          <w:sz w:val="22"/>
          <w:szCs w:val="22"/>
        </w:rPr>
        <w:t> </w:t>
      </w:r>
    </w:p>
    <w:p w14:paraId="6380629D"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4F540AE9"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Philippines</w:t>
      </w:r>
      <w:r w:rsidRPr="00B673C1">
        <w:rPr>
          <w:rStyle w:val="eop"/>
          <w:rFonts w:ascii="Arial" w:hAnsi="Arial" w:cs="Arial"/>
          <w:color w:val="000000"/>
        </w:rPr>
        <w:t> </w:t>
      </w:r>
    </w:p>
    <w:p w14:paraId="6633595E" w14:textId="77777777" w:rsidR="00357FC5" w:rsidRPr="00391999" w:rsidRDefault="00357FC5" w:rsidP="00357FC5">
      <w:pPr>
        <w:pStyle w:val="paragraph"/>
        <w:numPr>
          <w:ilvl w:val="0"/>
          <w:numId w:val="3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Philippines </w:t>
      </w:r>
      <w:proofErr w:type="gramStart"/>
      <w:r w:rsidRPr="00391999">
        <w:rPr>
          <w:rStyle w:val="normaltextrun"/>
          <w:rFonts w:ascii="Arial" w:hAnsi="Arial" w:cs="Arial"/>
          <w:color w:val="000000"/>
          <w:sz w:val="22"/>
          <w:szCs w:val="22"/>
        </w:rPr>
        <w:t>was</w:t>
      </w:r>
      <w:proofErr w:type="gramEnd"/>
      <w:r w:rsidRPr="00391999">
        <w:rPr>
          <w:rStyle w:val="normaltextrun"/>
          <w:rFonts w:ascii="Arial" w:hAnsi="Arial" w:cs="Arial"/>
          <w:color w:val="000000"/>
          <w:sz w:val="22"/>
          <w:szCs w:val="22"/>
        </w:rPr>
        <w:t xml:space="preserve"> a country of First Asylum for the boat people. These countries agreed to provide only temporary asylum under two conditions: that Vietnam implement the Orderly Departure Programme, and that other countries act more quickly to provide the refugees permanent homes.   </w:t>
      </w:r>
      <w:proofErr w:type="gramStart"/>
      <w:r w:rsidRPr="00391999">
        <w:rPr>
          <w:rStyle w:val="normaltextrun"/>
          <w:rFonts w:ascii="Arial" w:hAnsi="Arial" w:cs="Arial"/>
          <w:color w:val="000000"/>
          <w:sz w:val="22"/>
          <w:szCs w:val="22"/>
        </w:rPr>
        <w:t>By</w:t>
      </w:r>
      <w:proofErr w:type="gramEnd"/>
      <w:r w:rsidRPr="00391999">
        <w:rPr>
          <w:rStyle w:val="normaltextrun"/>
          <w:rFonts w:ascii="Arial" w:hAnsi="Arial" w:cs="Arial"/>
          <w:color w:val="000000"/>
          <w:sz w:val="22"/>
          <w:szCs w:val="22"/>
        </w:rPr>
        <w:t xml:space="preserve"> 1979, the Philippines announced they had “reached their limit” and would not accept any new arrivals.</w:t>
      </w:r>
      <w:r w:rsidRPr="00391999">
        <w:rPr>
          <w:rStyle w:val="eop"/>
          <w:rFonts w:ascii="Arial" w:hAnsi="Arial" w:cs="Arial"/>
          <w:color w:val="000000"/>
          <w:sz w:val="22"/>
          <w:szCs w:val="22"/>
        </w:rPr>
        <w:t> </w:t>
      </w:r>
    </w:p>
    <w:p w14:paraId="5AF86B59" w14:textId="77777777" w:rsidR="00357FC5" w:rsidRPr="00391999" w:rsidRDefault="00357FC5" w:rsidP="00357FC5">
      <w:pPr>
        <w:pStyle w:val="paragraph"/>
        <w:numPr>
          <w:ilvl w:val="0"/>
          <w:numId w:val="3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51, 722 asylum seekers arrived in the Philippines </w:t>
      </w:r>
      <w:proofErr w:type="gramStart"/>
      <w:r w:rsidRPr="00391999">
        <w:rPr>
          <w:rStyle w:val="normaltextrun"/>
          <w:rFonts w:ascii="Arial" w:hAnsi="Arial" w:cs="Arial"/>
          <w:color w:val="000000"/>
          <w:sz w:val="22"/>
          <w:szCs w:val="22"/>
        </w:rPr>
        <w:t>between 1975-95</w:t>
      </w:r>
      <w:proofErr w:type="gramEnd"/>
      <w:r w:rsidRPr="00391999">
        <w:rPr>
          <w:rStyle w:val="normaltextrun"/>
          <w:rFonts w:ascii="Arial" w:hAnsi="Arial" w:cs="Arial"/>
          <w:color w:val="000000"/>
          <w:sz w:val="22"/>
          <w:szCs w:val="22"/>
        </w:rPr>
        <w:t>.</w:t>
      </w:r>
      <w:r w:rsidRPr="00391999">
        <w:rPr>
          <w:rStyle w:val="eop"/>
          <w:rFonts w:ascii="Arial" w:hAnsi="Arial" w:cs="Arial"/>
          <w:color w:val="000000"/>
          <w:sz w:val="22"/>
          <w:szCs w:val="22"/>
        </w:rPr>
        <w:t> </w:t>
      </w:r>
    </w:p>
    <w:p w14:paraId="073B2D5F"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448488B"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Singapore</w:t>
      </w:r>
      <w:r w:rsidRPr="00B673C1">
        <w:rPr>
          <w:rStyle w:val="eop"/>
          <w:rFonts w:ascii="Arial" w:hAnsi="Arial" w:cs="Arial"/>
          <w:color w:val="000000"/>
        </w:rPr>
        <w:t> </w:t>
      </w:r>
    </w:p>
    <w:p w14:paraId="6413A45B" w14:textId="77777777" w:rsidR="00357FC5" w:rsidRPr="00391999" w:rsidRDefault="00357FC5" w:rsidP="00357FC5">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Singapore was a country of First Asylum for the boat people. </w:t>
      </w:r>
      <w:r w:rsidRPr="00391999">
        <w:rPr>
          <w:rStyle w:val="eop"/>
          <w:rFonts w:ascii="Arial" w:hAnsi="Arial" w:cs="Arial"/>
          <w:color w:val="000000"/>
          <w:sz w:val="22"/>
          <w:szCs w:val="22"/>
        </w:rPr>
        <w:t> </w:t>
      </w:r>
    </w:p>
    <w:p w14:paraId="6095292C" w14:textId="77777777" w:rsidR="00357FC5" w:rsidRPr="00391999" w:rsidRDefault="00357FC5" w:rsidP="00357FC5">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Singapore agreed to provide only temporary asylum under two conditions: that Vietnam implement the Orderly Departure </w:t>
      </w:r>
      <w:proofErr w:type="gramStart"/>
      <w:r w:rsidRPr="00391999">
        <w:rPr>
          <w:rStyle w:val="normaltextrun"/>
          <w:rFonts w:ascii="Arial" w:hAnsi="Arial" w:cs="Arial"/>
          <w:color w:val="000000"/>
          <w:sz w:val="22"/>
          <w:szCs w:val="22"/>
        </w:rPr>
        <w:t>Programme,</w:t>
      </w:r>
      <w:proofErr w:type="gramEnd"/>
      <w:r w:rsidRPr="00391999">
        <w:rPr>
          <w:rStyle w:val="normaltextrun"/>
          <w:rFonts w:ascii="Arial" w:hAnsi="Arial" w:cs="Arial"/>
          <w:color w:val="000000"/>
          <w:sz w:val="22"/>
          <w:szCs w:val="22"/>
        </w:rPr>
        <w:t xml:space="preserve"> and that other countries act more quickly to provide the refugees permanent homes.   </w:t>
      </w:r>
      <w:r w:rsidRPr="00391999">
        <w:rPr>
          <w:rStyle w:val="eop"/>
          <w:rFonts w:ascii="Arial" w:hAnsi="Arial" w:cs="Arial"/>
          <w:color w:val="000000"/>
          <w:sz w:val="22"/>
          <w:szCs w:val="22"/>
        </w:rPr>
        <w:t> </w:t>
      </w:r>
    </w:p>
    <w:p w14:paraId="55596F53" w14:textId="77777777" w:rsidR="00357FC5" w:rsidRPr="00391999" w:rsidRDefault="00357FC5" w:rsidP="00357FC5">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By 1979, Singapore announced they had “reached their limit” and would not accept any new arrivals.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In 1979, 54,000 boat people arrived in June alone.</w:t>
      </w:r>
      <w:r w:rsidRPr="00391999">
        <w:rPr>
          <w:rStyle w:val="eop"/>
          <w:rFonts w:ascii="Arial" w:hAnsi="Arial" w:cs="Arial"/>
          <w:color w:val="000000"/>
          <w:sz w:val="22"/>
          <w:szCs w:val="22"/>
        </w:rPr>
        <w:t> </w:t>
      </w:r>
    </w:p>
    <w:p w14:paraId="6310A408" w14:textId="77777777" w:rsidR="00357FC5" w:rsidRPr="00391999" w:rsidRDefault="00357FC5" w:rsidP="00357FC5">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32, 457 asylum seekers arrived in Singapore </w:t>
      </w:r>
      <w:proofErr w:type="gramStart"/>
      <w:r w:rsidRPr="00391999">
        <w:rPr>
          <w:rStyle w:val="normaltextrun"/>
          <w:rFonts w:ascii="Arial" w:hAnsi="Arial" w:cs="Arial"/>
          <w:color w:val="000000"/>
          <w:sz w:val="22"/>
          <w:szCs w:val="22"/>
        </w:rPr>
        <w:t>between 1975-95,</w:t>
      </w:r>
      <w:proofErr w:type="gramEnd"/>
      <w:r w:rsidRPr="00391999">
        <w:rPr>
          <w:rStyle w:val="normaltextrun"/>
          <w:rFonts w:ascii="Arial" w:hAnsi="Arial" w:cs="Arial"/>
          <w:color w:val="000000"/>
          <w:sz w:val="22"/>
          <w:szCs w:val="22"/>
        </w:rPr>
        <w:t xml:space="preserve"> but they refused to let any disembark who did not have a guarantee of resettlement in other countries within 90 days. </w:t>
      </w:r>
      <w:r w:rsidRPr="00391999">
        <w:rPr>
          <w:rStyle w:val="eop"/>
          <w:rFonts w:ascii="Arial" w:hAnsi="Arial" w:cs="Arial"/>
          <w:color w:val="000000"/>
          <w:sz w:val="22"/>
          <w:szCs w:val="22"/>
        </w:rPr>
        <w:t> </w:t>
      </w:r>
    </w:p>
    <w:p w14:paraId="1071C1CB"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77243806"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South Korea</w:t>
      </w:r>
      <w:r w:rsidRPr="00B673C1">
        <w:rPr>
          <w:rStyle w:val="eop"/>
          <w:rFonts w:ascii="Arial" w:hAnsi="Arial" w:cs="Arial"/>
          <w:color w:val="000000"/>
        </w:rPr>
        <w:t> </w:t>
      </w:r>
    </w:p>
    <w:p w14:paraId="43862F9F" w14:textId="77777777" w:rsidR="00357FC5" w:rsidRPr="00391999" w:rsidRDefault="00357FC5" w:rsidP="00357FC5">
      <w:pPr>
        <w:pStyle w:val="paragraph"/>
        <w:numPr>
          <w:ilvl w:val="0"/>
          <w:numId w:val="3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South Korea was a country of First Asylum for the boat people. These countries agreed to provide only temporary asylum under two conditions: that Vietnam implement the Orderly Departure Programme, and that other countries act more quickly to provide the refugees permanent homes.   </w:t>
      </w:r>
      <w:r w:rsidRPr="00391999">
        <w:rPr>
          <w:rStyle w:val="eop"/>
          <w:rFonts w:ascii="Arial" w:hAnsi="Arial" w:cs="Arial"/>
          <w:color w:val="000000"/>
          <w:sz w:val="22"/>
          <w:szCs w:val="22"/>
        </w:rPr>
        <w:t> </w:t>
      </w:r>
    </w:p>
    <w:p w14:paraId="0DDDC0E7" w14:textId="77777777" w:rsidR="00357FC5" w:rsidRPr="00391999" w:rsidRDefault="00357FC5" w:rsidP="00357FC5">
      <w:pPr>
        <w:pStyle w:val="paragraph"/>
        <w:numPr>
          <w:ilvl w:val="0"/>
          <w:numId w:val="3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1,348 asylum seekers arrived in South Korea </w:t>
      </w:r>
      <w:proofErr w:type="gramStart"/>
      <w:r w:rsidRPr="00391999">
        <w:rPr>
          <w:rStyle w:val="normaltextrun"/>
          <w:rFonts w:ascii="Arial" w:hAnsi="Arial" w:cs="Arial"/>
          <w:color w:val="000000"/>
          <w:sz w:val="22"/>
          <w:szCs w:val="22"/>
        </w:rPr>
        <w:t>between 1975-95</w:t>
      </w:r>
      <w:proofErr w:type="gramEnd"/>
      <w:r w:rsidRPr="00391999">
        <w:rPr>
          <w:rStyle w:val="normaltextrun"/>
          <w:rFonts w:ascii="Arial" w:hAnsi="Arial" w:cs="Arial"/>
          <w:color w:val="000000"/>
          <w:sz w:val="22"/>
          <w:szCs w:val="22"/>
        </w:rPr>
        <w:t>.</w:t>
      </w:r>
      <w:r w:rsidRPr="00391999">
        <w:rPr>
          <w:rStyle w:val="eop"/>
          <w:rFonts w:ascii="Arial" w:hAnsi="Arial" w:cs="Arial"/>
          <w:color w:val="000000"/>
          <w:sz w:val="22"/>
          <w:szCs w:val="22"/>
        </w:rPr>
        <w:t> </w:t>
      </w:r>
    </w:p>
    <w:p w14:paraId="0F3E251A"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5E221F59" w14:textId="77777777" w:rsidR="00357FC5" w:rsidRDefault="00357FC5" w:rsidP="00357FC5">
      <w:pPr>
        <w:widowControl w:val="0"/>
        <w:rPr>
          <w:rStyle w:val="normaltextrun"/>
          <w:rFonts w:ascii="Arial" w:hAnsi="Arial" w:cs="Arial"/>
          <w:color w:val="000000"/>
        </w:rPr>
      </w:pPr>
      <w:r>
        <w:rPr>
          <w:rStyle w:val="normaltextrun"/>
          <w:rFonts w:ascii="Arial" w:hAnsi="Arial" w:cs="Arial"/>
          <w:color w:val="000000"/>
        </w:rPr>
        <w:br w:type="page"/>
      </w:r>
    </w:p>
    <w:p w14:paraId="5E198F6B"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lastRenderedPageBreak/>
        <w:t>Soviet Union </w:t>
      </w:r>
      <w:r w:rsidRPr="00B673C1">
        <w:rPr>
          <w:rStyle w:val="eop"/>
          <w:rFonts w:ascii="Arial" w:hAnsi="Arial" w:cs="Arial"/>
          <w:color w:val="000000"/>
        </w:rPr>
        <w:t> </w:t>
      </w:r>
    </w:p>
    <w:p w14:paraId="159FDFE7"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Supported countries and groups who wanted to become communist.</w:t>
      </w:r>
      <w:r w:rsidRPr="00391999">
        <w:rPr>
          <w:rStyle w:val="eop"/>
          <w:rFonts w:ascii="Arial" w:hAnsi="Arial" w:cs="Arial"/>
          <w:color w:val="000000"/>
          <w:sz w:val="22"/>
          <w:szCs w:val="22"/>
        </w:rPr>
        <w:t> </w:t>
      </w:r>
    </w:p>
    <w:p w14:paraId="315D6734"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Supported Vietnam and </w:t>
      </w:r>
      <w:proofErr w:type="spellStart"/>
      <w:r w:rsidRPr="00391999">
        <w:rPr>
          <w:rStyle w:val="normaltextrun"/>
          <w:rFonts w:ascii="Arial" w:hAnsi="Arial" w:cs="Arial"/>
          <w:color w:val="000000"/>
          <w:sz w:val="22"/>
          <w:szCs w:val="22"/>
        </w:rPr>
        <w:t>Heng</w:t>
      </w:r>
      <w:proofErr w:type="spellEnd"/>
      <w:r w:rsidRPr="00391999">
        <w:rPr>
          <w:rStyle w:val="normaltextrun"/>
          <w:rFonts w:ascii="Arial" w:hAnsi="Arial" w:cs="Arial"/>
          <w:color w:val="000000"/>
          <w:sz w:val="22"/>
          <w:szCs w:val="22"/>
        </w:rPr>
        <w:t> </w:t>
      </w:r>
      <w:proofErr w:type="spellStart"/>
      <w:r w:rsidRPr="00391999">
        <w:rPr>
          <w:rStyle w:val="normaltextrun"/>
          <w:rFonts w:ascii="Arial" w:hAnsi="Arial" w:cs="Arial"/>
          <w:color w:val="000000"/>
          <w:sz w:val="22"/>
          <w:szCs w:val="22"/>
        </w:rPr>
        <w:t>Samrin</w:t>
      </w:r>
      <w:proofErr w:type="spellEnd"/>
      <w:r w:rsidRPr="00391999">
        <w:rPr>
          <w:rStyle w:val="normaltextrun"/>
          <w:rFonts w:ascii="Arial" w:hAnsi="Arial" w:cs="Arial"/>
          <w:color w:val="000000"/>
          <w:sz w:val="22"/>
          <w:szCs w:val="22"/>
        </w:rPr>
        <w:t xml:space="preserve"> in attacking Pol Pot of Cambodia, and the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of Laos</w:t>
      </w:r>
      <w:r w:rsidRPr="00391999">
        <w:rPr>
          <w:rStyle w:val="eop"/>
          <w:rFonts w:ascii="Arial" w:hAnsi="Arial" w:cs="Arial"/>
          <w:color w:val="000000"/>
          <w:sz w:val="22"/>
          <w:szCs w:val="22"/>
        </w:rPr>
        <w:t> </w:t>
      </w:r>
    </w:p>
    <w:p w14:paraId="674CF7E6"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Initially Kremlin adopted a “no comment” policy regarding the refugee crisis and maintained that it is an internal affair of Vietnam. </w:t>
      </w:r>
      <w:r w:rsidRPr="00391999">
        <w:rPr>
          <w:rStyle w:val="eop"/>
          <w:rFonts w:ascii="Arial" w:hAnsi="Arial" w:cs="Arial"/>
          <w:color w:val="000000"/>
          <w:sz w:val="22"/>
          <w:szCs w:val="22"/>
        </w:rPr>
        <w:t> </w:t>
      </w:r>
    </w:p>
    <w:p w14:paraId="0ECF33BC"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1978 signed the Soviet-Vietnamese friendship pact</w:t>
      </w:r>
      <w:r w:rsidRPr="00391999">
        <w:rPr>
          <w:rStyle w:val="eop"/>
          <w:rFonts w:ascii="Arial" w:hAnsi="Arial" w:cs="Arial"/>
          <w:color w:val="000000"/>
          <w:sz w:val="22"/>
          <w:szCs w:val="22"/>
        </w:rPr>
        <w:t> </w:t>
      </w:r>
    </w:p>
    <w:p w14:paraId="3E006C78"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Soviet Official </w:t>
      </w:r>
      <w:proofErr w:type="spellStart"/>
      <w:r w:rsidRPr="00391999">
        <w:rPr>
          <w:rStyle w:val="spellingerror"/>
          <w:rFonts w:ascii="Arial" w:hAnsi="Arial" w:cs="Arial"/>
          <w:color w:val="000000"/>
          <w:sz w:val="22"/>
          <w:szCs w:val="22"/>
        </w:rPr>
        <w:t>Samayatin</w:t>
      </w:r>
      <w:proofErr w:type="spellEnd"/>
      <w:r w:rsidRPr="00391999">
        <w:rPr>
          <w:rStyle w:val="normaltextrun"/>
          <w:rFonts w:ascii="Arial" w:hAnsi="Arial" w:cs="Arial"/>
          <w:color w:val="000000"/>
          <w:sz w:val="22"/>
          <w:szCs w:val="22"/>
        </w:rPr>
        <w:t> stated in 1979 that it is impossible to stop the outflow of refugees from Cambodia and Vietnam, and will not help the Vietnamese refugees in any way because they are capitalist. Has also refused to offer assistance to the International Red Cross because they are not “socialist”.</w:t>
      </w:r>
      <w:r w:rsidRPr="00391999">
        <w:rPr>
          <w:rStyle w:val="eop"/>
          <w:rFonts w:ascii="Arial" w:hAnsi="Arial" w:cs="Arial"/>
          <w:color w:val="000000"/>
          <w:sz w:val="22"/>
          <w:szCs w:val="22"/>
        </w:rPr>
        <w:t> </w:t>
      </w:r>
    </w:p>
    <w:p w14:paraId="314E01C6"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proofErr w:type="spellStart"/>
      <w:r w:rsidRPr="00391999">
        <w:rPr>
          <w:rStyle w:val="spellingerror"/>
          <w:rFonts w:ascii="Arial" w:hAnsi="Arial" w:cs="Arial"/>
          <w:color w:val="000000"/>
          <w:sz w:val="22"/>
          <w:szCs w:val="22"/>
        </w:rPr>
        <w:t>Breznev</w:t>
      </w:r>
      <w:proofErr w:type="spellEnd"/>
      <w:r w:rsidRPr="00391999">
        <w:rPr>
          <w:rStyle w:val="normaltextrun"/>
          <w:rFonts w:ascii="Arial" w:hAnsi="Arial" w:cs="Arial"/>
          <w:color w:val="000000"/>
          <w:sz w:val="22"/>
          <w:szCs w:val="22"/>
        </w:rPr>
        <w:t> annoyed that US President Carter brought up issue during SALTII talks but then shifted policy on involvement in the </w:t>
      </w:r>
      <w:r w:rsidRPr="00391999">
        <w:rPr>
          <w:rStyle w:val="contextualspellingandgrammarerror"/>
          <w:rFonts w:ascii="Arial" w:hAnsi="Arial" w:cs="Arial"/>
          <w:color w:val="000000"/>
          <w:sz w:val="22"/>
          <w:szCs w:val="22"/>
        </w:rPr>
        <w:t>crisis.</w:t>
      </w:r>
    </w:p>
    <w:p w14:paraId="18A6DC07"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Sent 2.5 million USD$ a day into Vietnam for “humanitarian purposes”. </w:t>
      </w:r>
      <w:r w:rsidRPr="00391999">
        <w:rPr>
          <w:rStyle w:val="eop"/>
          <w:rFonts w:ascii="Arial" w:hAnsi="Arial" w:cs="Arial"/>
          <w:color w:val="000000"/>
          <w:sz w:val="22"/>
          <w:szCs w:val="22"/>
        </w:rPr>
        <w:t> </w:t>
      </w:r>
    </w:p>
    <w:p w14:paraId="5453BCE0"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Saw China as number one enemy, USA as number two.</w:t>
      </w:r>
      <w:r w:rsidRPr="00391999">
        <w:rPr>
          <w:rStyle w:val="eop"/>
          <w:rFonts w:ascii="Arial" w:hAnsi="Arial" w:cs="Arial"/>
          <w:color w:val="000000"/>
          <w:sz w:val="22"/>
          <w:szCs w:val="22"/>
        </w:rPr>
        <w:t> </w:t>
      </w:r>
    </w:p>
    <w:p w14:paraId="2B81D064" w14:textId="77777777" w:rsidR="00357FC5" w:rsidRPr="00391999" w:rsidRDefault="00357FC5" w:rsidP="00357FC5">
      <w:pPr>
        <w:pStyle w:val="paragraph"/>
        <w:numPr>
          <w:ilvl w:val="0"/>
          <w:numId w:val="33"/>
        </w:numPr>
        <w:spacing w:before="0" w:beforeAutospacing="0" w:after="0" w:afterAutospacing="0"/>
        <w:textAlignment w:val="baseline"/>
        <w:rPr>
          <w:rFonts w:ascii="Arial" w:hAnsi="Arial" w:cs="Arial"/>
          <w:sz w:val="22"/>
          <w:szCs w:val="22"/>
        </w:rPr>
      </w:pPr>
      <w:r w:rsidRPr="00391999">
        <w:rPr>
          <w:rFonts w:ascii="Arial" w:hAnsi="Arial" w:cs="Arial"/>
          <w:sz w:val="22"/>
          <w:szCs w:val="22"/>
        </w:rPr>
        <w:t xml:space="preserve">By </w:t>
      </w:r>
      <w:r w:rsidRPr="00391999">
        <w:rPr>
          <w:rStyle w:val="normaltextrun"/>
          <w:rFonts w:ascii="Arial" w:hAnsi="Arial" w:cs="Arial"/>
          <w:color w:val="000000"/>
          <w:sz w:val="22"/>
          <w:szCs w:val="22"/>
        </w:rPr>
        <w:t>1979 had increased to 650,000 Soviet Troops along the Chinese </w:t>
      </w:r>
      <w:r w:rsidRPr="00391999">
        <w:rPr>
          <w:rStyle w:val="contextualspellingandgrammarerror"/>
          <w:rFonts w:ascii="Arial" w:hAnsi="Arial" w:cs="Arial"/>
          <w:color w:val="000000"/>
          <w:sz w:val="22"/>
          <w:szCs w:val="22"/>
        </w:rPr>
        <w:t>border</w:t>
      </w:r>
      <w:r w:rsidRPr="00391999">
        <w:rPr>
          <w:rStyle w:val="eop"/>
          <w:rFonts w:ascii="Arial" w:hAnsi="Arial" w:cs="Arial"/>
          <w:color w:val="000000"/>
          <w:sz w:val="22"/>
          <w:szCs w:val="22"/>
        </w:rPr>
        <w:t> </w:t>
      </w:r>
    </w:p>
    <w:p w14:paraId="2E245F33"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4464FD52"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Switzerland</w:t>
      </w:r>
      <w:r w:rsidRPr="00B673C1">
        <w:rPr>
          <w:rStyle w:val="eop"/>
          <w:rFonts w:ascii="Arial" w:hAnsi="Arial" w:cs="Arial"/>
          <w:color w:val="000000"/>
        </w:rPr>
        <w:t> </w:t>
      </w:r>
    </w:p>
    <w:p w14:paraId="71570BCD" w14:textId="77777777" w:rsidR="00357FC5" w:rsidRPr="00391999" w:rsidRDefault="00357FC5" w:rsidP="00357FC5">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w:t>
      </w:r>
      <w:r w:rsidRPr="00391999">
        <w:rPr>
          <w:rStyle w:val="eop"/>
          <w:rFonts w:ascii="Arial" w:hAnsi="Arial" w:cs="Arial"/>
          <w:color w:val="000000"/>
          <w:sz w:val="22"/>
          <w:szCs w:val="22"/>
        </w:rPr>
        <w:t> </w:t>
      </w:r>
    </w:p>
    <w:p w14:paraId="336CAF95"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6B98C78F" w14:textId="77777777" w:rsidR="00357FC5" w:rsidRPr="00391999" w:rsidRDefault="00357FC5" w:rsidP="00357FC5">
      <w:pPr>
        <w:widowControl w:val="0"/>
        <w:rPr>
          <w:rFonts w:ascii="Arial" w:hAnsi="Arial" w:cs="Arial"/>
          <w:color w:val="000000"/>
        </w:rPr>
      </w:pPr>
      <w:r w:rsidRPr="00B673C1">
        <w:rPr>
          <w:rStyle w:val="normaltextrun"/>
          <w:rFonts w:ascii="Arial" w:hAnsi="Arial" w:cs="Arial"/>
          <w:color w:val="000000"/>
        </w:rPr>
        <w:t>Thailand</w:t>
      </w:r>
      <w:r w:rsidRPr="00B673C1">
        <w:rPr>
          <w:rStyle w:val="eop"/>
          <w:rFonts w:ascii="Arial" w:hAnsi="Arial" w:cs="Arial"/>
          <w:color w:val="000000"/>
        </w:rPr>
        <w:t> </w:t>
      </w:r>
    </w:p>
    <w:p w14:paraId="5F2CB062" w14:textId="77777777" w:rsidR="00357FC5" w:rsidRPr="00391999" w:rsidRDefault="00357FC5" w:rsidP="00357FC5">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Thailand was a country of First Asylum for the boat people along with Malaysia, the Philippines, Hong Kong, Singapore, and Indonesia. These countries agreed to provide only temporary asylum under two conditions: that Vietnam implement the Orderly Departure Programme, and that other countries act more quickly to provide the refugees permanent homes.  Thailand frequently resorted to pushing boats away from the coastline.   </w:t>
      </w:r>
      <w:r w:rsidRPr="00391999">
        <w:rPr>
          <w:rStyle w:val="eop"/>
          <w:rFonts w:ascii="Arial" w:hAnsi="Arial" w:cs="Arial"/>
          <w:color w:val="000000"/>
          <w:sz w:val="22"/>
          <w:szCs w:val="22"/>
        </w:rPr>
        <w:t> </w:t>
      </w:r>
    </w:p>
    <w:p w14:paraId="50778E1F" w14:textId="77777777" w:rsidR="00357FC5" w:rsidRPr="00391999" w:rsidRDefault="00357FC5" w:rsidP="00357FC5">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By 1979, Thailand announced they had “reached their limit” and would not accept any new arrivals. Their </w:t>
      </w:r>
      <w:r w:rsidRPr="00391999">
        <w:rPr>
          <w:rStyle w:val="contextualspellingandgrammarerror"/>
          <w:rFonts w:ascii="Arial" w:hAnsi="Arial" w:cs="Arial"/>
          <w:color w:val="000000"/>
          <w:sz w:val="22"/>
          <w:szCs w:val="22"/>
        </w:rPr>
        <w:t>most  notorious</w:t>
      </w:r>
      <w:r w:rsidRPr="00391999">
        <w:rPr>
          <w:rStyle w:val="normaltextrun"/>
          <w:rFonts w:ascii="Arial" w:hAnsi="Arial" w:cs="Arial"/>
          <w:color w:val="000000"/>
          <w:sz w:val="22"/>
          <w:szCs w:val="22"/>
        </w:rPr>
        <w:t xml:space="preserve"> camp was </w:t>
      </w:r>
      <w:proofErr w:type="spellStart"/>
      <w:r w:rsidRPr="00391999">
        <w:rPr>
          <w:rStyle w:val="normaltextrun"/>
          <w:rFonts w:ascii="Arial" w:hAnsi="Arial" w:cs="Arial"/>
          <w:color w:val="000000"/>
          <w:sz w:val="22"/>
          <w:szCs w:val="22"/>
        </w:rPr>
        <w:t>Khao</w:t>
      </w:r>
      <w:proofErr w:type="spellEnd"/>
      <w:r w:rsidRPr="00391999">
        <w:rPr>
          <w:rStyle w:val="normaltextrun"/>
          <w:rFonts w:ascii="Arial" w:hAnsi="Arial" w:cs="Arial"/>
          <w:color w:val="000000"/>
          <w:sz w:val="22"/>
          <w:szCs w:val="22"/>
        </w:rPr>
        <w:t xml:space="preserve"> I Dang. </w:t>
      </w:r>
      <w:r w:rsidRPr="00391999">
        <w:rPr>
          <w:rStyle w:val="eop"/>
          <w:rFonts w:ascii="Arial" w:hAnsi="Arial" w:cs="Arial"/>
          <w:color w:val="000000"/>
          <w:sz w:val="22"/>
          <w:szCs w:val="22"/>
        </w:rPr>
        <w:t> </w:t>
      </w:r>
    </w:p>
    <w:p w14:paraId="15941208" w14:textId="77777777" w:rsidR="00357FC5" w:rsidRPr="00391999" w:rsidRDefault="00357FC5" w:rsidP="00357FC5">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Thailand is upset with Vietnam’s position of inaction in Cambodia, and at Soviet Union who keeps flying missions into Vietnam over Thai airspace without permission, but when requested they said no.</w:t>
      </w:r>
      <w:r w:rsidRPr="00391999">
        <w:rPr>
          <w:rStyle w:val="eop"/>
          <w:rFonts w:ascii="Arial" w:hAnsi="Arial" w:cs="Arial"/>
          <w:color w:val="000000"/>
          <w:sz w:val="22"/>
          <w:szCs w:val="22"/>
        </w:rPr>
        <w:t> </w:t>
      </w:r>
    </w:p>
    <w:p w14:paraId="6C847D6B" w14:textId="77777777" w:rsidR="00357FC5" w:rsidRPr="00391999" w:rsidRDefault="00357FC5" w:rsidP="00357FC5">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About 500,000 Kampucheans (Cambodia) waited on the Thai/Laos border for entry.</w:t>
      </w:r>
      <w:r w:rsidRPr="00391999">
        <w:rPr>
          <w:rStyle w:val="eop"/>
          <w:rFonts w:ascii="Arial" w:hAnsi="Arial" w:cs="Arial"/>
          <w:color w:val="000000"/>
          <w:sz w:val="22"/>
          <w:szCs w:val="22"/>
        </w:rPr>
        <w:t> </w:t>
      </w:r>
    </w:p>
    <w:p w14:paraId="31CC5AC6"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7C31CCC"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United Kingdom</w:t>
      </w:r>
      <w:r w:rsidRPr="00B673C1">
        <w:rPr>
          <w:rStyle w:val="eop"/>
          <w:rFonts w:ascii="Arial" w:hAnsi="Arial" w:cs="Arial"/>
          <w:color w:val="000000"/>
        </w:rPr>
        <w:t> </w:t>
      </w:r>
    </w:p>
    <w:p w14:paraId="633480CB" w14:textId="77777777" w:rsidR="00357FC5" w:rsidRPr="00391999" w:rsidRDefault="00357FC5" w:rsidP="00357FC5">
      <w:pPr>
        <w:pStyle w:val="paragraph"/>
        <w:numPr>
          <w:ilvl w:val="0"/>
          <w:numId w:val="3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Initially just 32 Vietnamese people were allowed into the country and 300 were given permission to remain in 1975.</w:t>
      </w:r>
      <w:r w:rsidRPr="00391999">
        <w:rPr>
          <w:rStyle w:val="eop"/>
          <w:rFonts w:ascii="Arial" w:hAnsi="Arial" w:cs="Arial"/>
          <w:color w:val="000000"/>
          <w:sz w:val="22"/>
          <w:szCs w:val="22"/>
        </w:rPr>
        <w:t> </w:t>
      </w:r>
    </w:p>
    <w:p w14:paraId="703DDEE9" w14:textId="77777777" w:rsidR="00357FC5" w:rsidRPr="00391999" w:rsidRDefault="00357FC5" w:rsidP="00357FC5">
      <w:pPr>
        <w:pStyle w:val="paragraph"/>
        <w:numPr>
          <w:ilvl w:val="0"/>
          <w:numId w:val="3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w:t>
      </w:r>
      <w:r w:rsidRPr="00391999">
        <w:rPr>
          <w:rStyle w:val="eop"/>
          <w:rFonts w:ascii="Arial" w:hAnsi="Arial" w:cs="Arial"/>
          <w:color w:val="000000"/>
          <w:sz w:val="22"/>
          <w:szCs w:val="22"/>
        </w:rPr>
        <w:t> </w:t>
      </w:r>
    </w:p>
    <w:p w14:paraId="109D7175" w14:textId="77777777" w:rsidR="00357FC5" w:rsidRPr="00391999" w:rsidRDefault="00357FC5" w:rsidP="00357FC5">
      <w:pPr>
        <w:pStyle w:val="paragraph"/>
        <w:numPr>
          <w:ilvl w:val="0"/>
          <w:numId w:val="3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At </w:t>
      </w:r>
      <w:r w:rsidRPr="00391999">
        <w:rPr>
          <w:rStyle w:val="contextualspellingandgrammarerror"/>
          <w:rFonts w:ascii="Arial" w:hAnsi="Arial" w:cs="Arial"/>
          <w:color w:val="000000"/>
          <w:sz w:val="22"/>
          <w:szCs w:val="22"/>
        </w:rPr>
        <w:t>first,</w:t>
      </w:r>
      <w:r w:rsidRPr="00391999">
        <w:rPr>
          <w:rStyle w:val="normaltextrun"/>
          <w:rFonts w:ascii="Arial" w:hAnsi="Arial" w:cs="Arial"/>
          <w:color w:val="000000"/>
          <w:sz w:val="22"/>
          <w:szCs w:val="22"/>
        </w:rPr>
        <w:t> they were reluctant to allow for refugees after the 1979 UN Conference </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Not until border disputes with China and the subsequent Chinese invasion of Vietnam in the late 1970’s that the United Kingdom began to allow more refugees to settle.</w:t>
      </w:r>
      <w:r w:rsidRPr="00391999">
        <w:rPr>
          <w:rStyle w:val="eop"/>
          <w:rFonts w:ascii="Arial" w:hAnsi="Arial" w:cs="Arial"/>
          <w:color w:val="000000"/>
          <w:sz w:val="22"/>
          <w:szCs w:val="22"/>
        </w:rPr>
        <w:t> </w:t>
      </w:r>
    </w:p>
    <w:p w14:paraId="03163CB2"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7232C12" w14:textId="77777777" w:rsidR="00357FC5" w:rsidRDefault="00357FC5" w:rsidP="00357FC5">
      <w:pPr>
        <w:widowControl w:val="0"/>
        <w:rPr>
          <w:rStyle w:val="normaltextrun"/>
          <w:rFonts w:ascii="Arial" w:hAnsi="Arial" w:cs="Arial"/>
          <w:color w:val="000000"/>
        </w:rPr>
      </w:pPr>
      <w:r>
        <w:rPr>
          <w:rStyle w:val="normaltextrun"/>
          <w:rFonts w:ascii="Arial" w:hAnsi="Arial" w:cs="Arial"/>
          <w:color w:val="000000"/>
        </w:rPr>
        <w:br w:type="page"/>
      </w:r>
    </w:p>
    <w:p w14:paraId="6B5E52E1"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lastRenderedPageBreak/>
        <w:t>United States </w:t>
      </w:r>
      <w:r w:rsidRPr="00B673C1">
        <w:rPr>
          <w:rStyle w:val="eop"/>
          <w:rFonts w:ascii="Arial" w:hAnsi="Arial" w:cs="Arial"/>
          <w:color w:val="000000"/>
        </w:rPr>
        <w:t> </w:t>
      </w:r>
    </w:p>
    <w:p w14:paraId="1C9E763F" w14:textId="77777777" w:rsidR="00357FC5" w:rsidRPr="00391999" w:rsidRDefault="00357FC5" w:rsidP="00357FC5">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USA involved in conflicts in Laos, Cambodia, and Vietnam. “Red Scare”. “Domino Effect”.</w:t>
      </w:r>
      <w:r w:rsidRPr="00391999">
        <w:rPr>
          <w:rStyle w:val="eop"/>
          <w:rFonts w:ascii="Arial" w:hAnsi="Arial" w:cs="Arial"/>
          <w:color w:val="000000"/>
          <w:sz w:val="22"/>
          <w:szCs w:val="22"/>
        </w:rPr>
        <w:t> </w:t>
      </w:r>
    </w:p>
    <w:p w14:paraId="062B0477" w14:textId="77777777" w:rsidR="00357FC5" w:rsidRPr="00391999" w:rsidRDefault="00357FC5" w:rsidP="00357FC5">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Refugees chosen for the “conditional entry” status must either have close relatives in the United States, have been trained in the United States during the war or have worked closely with American forces or agencies. Their families </w:t>
      </w:r>
      <w:r>
        <w:rPr>
          <w:rStyle w:val="normaltextrun"/>
          <w:rFonts w:ascii="Arial" w:hAnsi="Arial" w:cs="Arial"/>
          <w:color w:val="000000"/>
          <w:sz w:val="22"/>
          <w:szCs w:val="22"/>
        </w:rPr>
        <w:t>were</w:t>
      </w:r>
      <w:r w:rsidRPr="00391999">
        <w:rPr>
          <w:rStyle w:val="normaltextrun"/>
          <w:rFonts w:ascii="Arial" w:hAnsi="Arial" w:cs="Arial"/>
          <w:color w:val="000000"/>
          <w:sz w:val="22"/>
          <w:szCs w:val="22"/>
        </w:rPr>
        <w:t xml:space="preserve"> allowed to accompany them, but under a </w:t>
      </w:r>
      <w:proofErr w:type="spellStart"/>
      <w:r w:rsidRPr="00391999">
        <w:rPr>
          <w:rStyle w:val="normaltextrun"/>
          <w:rFonts w:ascii="Arial" w:hAnsi="Arial" w:cs="Arial"/>
          <w:color w:val="000000"/>
          <w:sz w:val="22"/>
          <w:szCs w:val="22"/>
        </w:rPr>
        <w:t>nonprivileged</w:t>
      </w:r>
      <w:proofErr w:type="spellEnd"/>
      <w:r w:rsidRPr="00391999">
        <w:rPr>
          <w:rStyle w:val="normaltextrun"/>
          <w:rFonts w:ascii="Arial" w:hAnsi="Arial" w:cs="Arial"/>
          <w:color w:val="000000"/>
          <w:sz w:val="22"/>
          <w:szCs w:val="22"/>
        </w:rPr>
        <w:t xml:space="preserve"> immigration status that causes long delays.</w:t>
      </w:r>
      <w:r w:rsidRPr="00391999">
        <w:rPr>
          <w:rStyle w:val="eop"/>
          <w:rFonts w:ascii="Arial" w:hAnsi="Arial" w:cs="Arial"/>
          <w:color w:val="000000"/>
          <w:sz w:val="22"/>
          <w:szCs w:val="22"/>
        </w:rPr>
        <w:t> </w:t>
      </w:r>
    </w:p>
    <w:p w14:paraId="3B56F7D6" w14:textId="77777777" w:rsidR="00357FC5" w:rsidRPr="00391999" w:rsidRDefault="00357FC5" w:rsidP="00357FC5">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After withdrawing from Vietnam in 1975, the United States imposed a trade embargo on Vietnam, and encouraged allies to do the same.</w:t>
      </w:r>
      <w:r w:rsidRPr="00391999">
        <w:rPr>
          <w:rStyle w:val="eop"/>
          <w:rFonts w:ascii="Arial" w:hAnsi="Arial" w:cs="Arial"/>
          <w:color w:val="000000"/>
          <w:sz w:val="22"/>
          <w:szCs w:val="22"/>
        </w:rPr>
        <w:t> </w:t>
      </w:r>
    </w:p>
    <w:p w14:paraId="126EA5D6" w14:textId="77777777" w:rsidR="00357FC5" w:rsidRPr="00391999" w:rsidRDefault="00357FC5" w:rsidP="00357FC5">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1989, USA actually increased the number of Soviet refugees by 39% and decreased the quota for refugees coming from Asia. </w:t>
      </w:r>
      <w:r w:rsidRPr="00391999">
        <w:rPr>
          <w:rStyle w:val="eop"/>
          <w:rFonts w:ascii="Arial" w:hAnsi="Arial" w:cs="Arial"/>
          <w:color w:val="000000"/>
          <w:sz w:val="22"/>
          <w:szCs w:val="22"/>
        </w:rPr>
        <w:t> </w:t>
      </w:r>
    </w:p>
    <w:p w14:paraId="39DCB518"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631C35F4" w14:textId="77777777" w:rsidR="00357FC5" w:rsidRDefault="00357FC5" w:rsidP="00357FC5">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Vietnam</w:t>
      </w:r>
      <w:r w:rsidRPr="00B673C1">
        <w:rPr>
          <w:rStyle w:val="eop"/>
          <w:rFonts w:ascii="Arial" w:hAnsi="Arial" w:cs="Arial"/>
          <w:color w:val="000000"/>
        </w:rPr>
        <w:t> </w:t>
      </w:r>
    </w:p>
    <w:p w14:paraId="4C4EC27B" w14:textId="77777777" w:rsidR="00357FC5" w:rsidRPr="00391999" w:rsidRDefault="00357FC5" w:rsidP="00357FC5">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Ho Chi Minh died, and Ton </w:t>
      </w:r>
      <w:proofErr w:type="spellStart"/>
      <w:r w:rsidRPr="00391999">
        <w:rPr>
          <w:rStyle w:val="normaltextrun"/>
          <w:rFonts w:ascii="Arial" w:hAnsi="Arial" w:cs="Arial"/>
          <w:color w:val="000000"/>
          <w:sz w:val="22"/>
          <w:szCs w:val="22"/>
        </w:rPr>
        <w:t>Duc</w:t>
      </w:r>
      <w:proofErr w:type="spellEnd"/>
      <w:r w:rsidRPr="00391999">
        <w:rPr>
          <w:rStyle w:val="normaltextrun"/>
          <w:rFonts w:ascii="Arial" w:hAnsi="Arial" w:cs="Arial"/>
          <w:color w:val="000000"/>
          <w:sz w:val="22"/>
          <w:szCs w:val="22"/>
        </w:rPr>
        <w:t xml:space="preserve"> Thang </w:t>
      </w:r>
      <w:proofErr w:type="spellStart"/>
      <w:r w:rsidRPr="00391999">
        <w:rPr>
          <w:rStyle w:val="normaltextrun"/>
          <w:rFonts w:ascii="Arial" w:hAnsi="Arial" w:cs="Arial"/>
          <w:color w:val="000000"/>
          <w:sz w:val="22"/>
          <w:szCs w:val="22"/>
        </w:rPr>
        <w:t>beca</w:t>
      </w:r>
      <w:proofErr w:type="gramStart"/>
      <w:r w:rsidRPr="00391999">
        <w:rPr>
          <w:rStyle w:val="normaltextrun"/>
          <w:rFonts w:ascii="Arial" w:hAnsi="Arial" w:cs="Arial"/>
          <w:color w:val="000000"/>
          <w:sz w:val="22"/>
          <w:szCs w:val="22"/>
        </w:rPr>
        <w:t>,e</w:t>
      </w:r>
      <w:proofErr w:type="spellEnd"/>
      <w:proofErr w:type="gramEnd"/>
      <w:r w:rsidRPr="00391999">
        <w:rPr>
          <w:rStyle w:val="normaltextrun"/>
          <w:rFonts w:ascii="Arial" w:hAnsi="Arial" w:cs="Arial"/>
          <w:color w:val="000000"/>
          <w:sz w:val="22"/>
          <w:szCs w:val="22"/>
        </w:rPr>
        <w:t xml:space="preserve"> the leader of communist Vietnam. He persecuted ethnic </w:t>
      </w:r>
      <w:r w:rsidRPr="00391999">
        <w:rPr>
          <w:rStyle w:val="spellingerror"/>
          <w:rFonts w:ascii="Arial" w:hAnsi="Arial" w:cs="Arial"/>
          <w:color w:val="000000"/>
          <w:sz w:val="22"/>
          <w:szCs w:val="22"/>
        </w:rPr>
        <w:t>Chinese</w:t>
      </w:r>
      <w:r w:rsidRPr="00391999">
        <w:rPr>
          <w:rStyle w:val="normaltextrun"/>
          <w:rFonts w:ascii="Arial" w:hAnsi="Arial" w:cs="Arial"/>
          <w:color w:val="000000"/>
          <w:sz w:val="22"/>
          <w:szCs w:val="22"/>
        </w:rPr>
        <w:t xml:space="preserve"> who owned </w:t>
      </w:r>
      <w:proofErr w:type="gramStart"/>
      <w:r w:rsidRPr="00391999">
        <w:rPr>
          <w:rStyle w:val="normaltextrun"/>
          <w:rFonts w:ascii="Arial" w:hAnsi="Arial" w:cs="Arial"/>
          <w:color w:val="000000"/>
          <w:sz w:val="22"/>
          <w:szCs w:val="22"/>
        </w:rPr>
        <w:t>businesses,</w:t>
      </w:r>
      <w:proofErr w:type="gramEnd"/>
      <w:r w:rsidRPr="00391999">
        <w:rPr>
          <w:rStyle w:val="normaltextrun"/>
          <w:rFonts w:ascii="Arial" w:hAnsi="Arial" w:cs="Arial"/>
          <w:color w:val="000000"/>
          <w:sz w:val="22"/>
          <w:szCs w:val="22"/>
        </w:rPr>
        <w:t xml:space="preserve"> and anyone who was a supporter of the south during the war.</w:t>
      </w:r>
      <w:r w:rsidRPr="00391999">
        <w:rPr>
          <w:rStyle w:val="eop"/>
          <w:rFonts w:ascii="Arial" w:hAnsi="Arial" w:cs="Arial"/>
          <w:color w:val="000000"/>
          <w:sz w:val="22"/>
          <w:szCs w:val="22"/>
        </w:rPr>
        <w:t> </w:t>
      </w:r>
    </w:p>
    <w:p w14:paraId="0487D7A8" w14:textId="77777777" w:rsidR="00357FC5" w:rsidRPr="00391999" w:rsidRDefault="00357FC5" w:rsidP="00357FC5">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1962 Vietnam broke the Geneva accord stipulating that Vietnam must stay out of Laos, who was neutral. </w:t>
      </w:r>
      <w:r w:rsidRPr="00391999">
        <w:rPr>
          <w:rStyle w:val="eop"/>
          <w:rFonts w:ascii="Arial" w:hAnsi="Arial" w:cs="Arial"/>
          <w:color w:val="000000"/>
          <w:sz w:val="22"/>
          <w:szCs w:val="22"/>
        </w:rPr>
        <w:t> </w:t>
      </w:r>
    </w:p>
    <w:p w14:paraId="6A68FBE1" w14:textId="77777777" w:rsidR="00357FC5" w:rsidRPr="00391999" w:rsidRDefault="00357FC5" w:rsidP="00357FC5">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Vietnam and the Soviet Union backed </w:t>
      </w:r>
      <w:proofErr w:type="spellStart"/>
      <w:r w:rsidRPr="00391999">
        <w:rPr>
          <w:rStyle w:val="normaltextrun"/>
          <w:rFonts w:ascii="Arial" w:hAnsi="Arial" w:cs="Arial"/>
          <w:color w:val="000000"/>
          <w:sz w:val="22"/>
          <w:szCs w:val="22"/>
        </w:rPr>
        <w:t>Heng</w:t>
      </w:r>
      <w:proofErr w:type="spellEnd"/>
      <w:r w:rsidRPr="00391999">
        <w:rPr>
          <w:rStyle w:val="normaltextrun"/>
          <w:rFonts w:ascii="Arial" w:hAnsi="Arial" w:cs="Arial"/>
          <w:color w:val="000000"/>
          <w:sz w:val="22"/>
          <w:szCs w:val="22"/>
        </w:rPr>
        <w:t> </w:t>
      </w:r>
      <w:proofErr w:type="spellStart"/>
      <w:r w:rsidRPr="00391999">
        <w:rPr>
          <w:rStyle w:val="normaltextrun"/>
          <w:rFonts w:ascii="Arial" w:hAnsi="Arial" w:cs="Arial"/>
          <w:color w:val="000000"/>
          <w:sz w:val="22"/>
          <w:szCs w:val="22"/>
        </w:rPr>
        <w:t>Samrin</w:t>
      </w:r>
      <w:proofErr w:type="spellEnd"/>
      <w:r w:rsidRPr="00391999">
        <w:rPr>
          <w:rStyle w:val="normaltextrun"/>
          <w:rFonts w:ascii="Arial" w:hAnsi="Arial" w:cs="Arial"/>
          <w:color w:val="000000"/>
          <w:sz w:val="22"/>
          <w:szCs w:val="22"/>
        </w:rPr>
        <w:t> against Pol Pot’s regime in Cambodia, but in 1979 took the official position of that the Khmer Rouge was an “internal problem” and would no longer get involved. </w:t>
      </w:r>
      <w:r w:rsidRPr="00391999">
        <w:rPr>
          <w:rStyle w:val="eop"/>
          <w:rFonts w:ascii="Arial" w:hAnsi="Arial" w:cs="Arial"/>
          <w:color w:val="000000"/>
          <w:sz w:val="22"/>
          <w:szCs w:val="22"/>
        </w:rPr>
        <w:t> </w:t>
      </w:r>
    </w:p>
    <w:p w14:paraId="5893DB40" w14:textId="77777777" w:rsidR="00357FC5" w:rsidRPr="00391999" w:rsidRDefault="00357FC5" w:rsidP="00357FC5">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Received 2.5 million USD$ a day from Soviet Union, and got 8 warships with missiles. </w:t>
      </w:r>
      <w:r w:rsidRPr="00391999">
        <w:rPr>
          <w:rStyle w:val="eop"/>
          <w:rFonts w:ascii="Arial" w:hAnsi="Arial" w:cs="Arial"/>
          <w:color w:val="000000"/>
          <w:sz w:val="22"/>
          <w:szCs w:val="22"/>
        </w:rPr>
        <w:t> </w:t>
      </w:r>
    </w:p>
    <w:p w14:paraId="3B4F1166" w14:textId="77777777" w:rsidR="00357FC5" w:rsidRPr="00391999" w:rsidRDefault="00357FC5" w:rsidP="00357FC5">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Vietnam relied on the Soviet Union for protection, political support, and financial aid.</w:t>
      </w:r>
      <w:r w:rsidRPr="00391999">
        <w:rPr>
          <w:rStyle w:val="eop"/>
          <w:rFonts w:ascii="Arial" w:hAnsi="Arial" w:cs="Arial"/>
          <w:color w:val="000000"/>
          <w:sz w:val="22"/>
          <w:szCs w:val="22"/>
        </w:rPr>
        <w:t> </w:t>
      </w:r>
    </w:p>
    <w:p w14:paraId="635B4627" w14:textId="77777777" w:rsidR="00357FC5" w:rsidRPr="00B673C1" w:rsidRDefault="00357FC5" w:rsidP="00357FC5">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5737FCDD" w14:textId="77777777" w:rsidR="00357FC5" w:rsidRPr="00B778D4" w:rsidRDefault="00357FC5" w:rsidP="00357FC5">
      <w:pPr>
        <w:shd w:val="clear" w:color="auto" w:fill="FFFFFF"/>
        <w:spacing w:after="120"/>
        <w:jc w:val="center"/>
        <w:rPr>
          <w:b/>
          <w:bCs/>
        </w:rPr>
      </w:pPr>
      <w:r w:rsidRPr="00B673C1">
        <w:rPr>
          <w:rStyle w:val="normaltextrun"/>
          <w:rFonts w:ascii="Arial" w:hAnsi="Arial" w:cs="Arial"/>
          <w:b/>
          <w:bCs/>
          <w:color w:val="000000"/>
          <w:u w:val="single"/>
        </w:rPr>
        <w:br w:type="page"/>
      </w:r>
      <w:r w:rsidRPr="00B778D4">
        <w:rPr>
          <w:rFonts w:ascii="Arial" w:hAnsi="Arial" w:cs="Arial"/>
          <w:b/>
          <w:bCs/>
          <w:color w:val="222222"/>
        </w:rPr>
        <w:lastRenderedPageBreak/>
        <w:t>Indochinese Resettlement from 1975 to 1997</w:t>
      </w:r>
    </w:p>
    <w:tbl>
      <w:tblPr>
        <w:tblW w:w="0" w:type="auto"/>
        <w:tblCellMar>
          <w:top w:w="15" w:type="dxa"/>
          <w:left w:w="15" w:type="dxa"/>
          <w:bottom w:w="15" w:type="dxa"/>
          <w:right w:w="15" w:type="dxa"/>
        </w:tblCellMar>
        <w:tblLook w:val="04A0" w:firstRow="1" w:lastRow="0" w:firstColumn="1" w:lastColumn="0" w:noHBand="0" w:noVBand="1"/>
      </w:tblPr>
      <w:tblGrid>
        <w:gridCol w:w="1241"/>
        <w:gridCol w:w="2110"/>
        <w:gridCol w:w="2286"/>
        <w:gridCol w:w="1241"/>
        <w:gridCol w:w="1115"/>
        <w:gridCol w:w="2967"/>
      </w:tblGrid>
      <w:tr w:rsidR="00357FC5" w:rsidRPr="00AD5D8B" w14:paraId="494D014A" w14:textId="77777777" w:rsidTr="00904865">
        <w:trPr>
          <w:trHeight w:val="108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19EC8CD2" w14:textId="77777777" w:rsidR="00357FC5" w:rsidRPr="00AD5D8B" w:rsidRDefault="00357FC5" w:rsidP="00904865">
            <w:pPr>
              <w:spacing w:before="220" w:after="220"/>
              <w:jc w:val="center"/>
            </w:pPr>
            <w:r w:rsidRPr="00AD5D8B">
              <w:rPr>
                <w:rFonts w:ascii="Arial" w:hAnsi="Arial" w:cs="Arial"/>
                <w:b/>
                <w:bCs/>
                <w:color w:val="222222"/>
                <w:sz w:val="18"/>
                <w:szCs w:val="18"/>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22E3024C" w14:textId="77777777" w:rsidR="00357FC5" w:rsidRPr="00AD5D8B" w:rsidRDefault="00357FC5" w:rsidP="00904865">
            <w:pPr>
              <w:spacing w:before="220" w:after="220"/>
              <w:jc w:val="center"/>
            </w:pPr>
            <w:r w:rsidRPr="00AD5D8B">
              <w:rPr>
                <w:rFonts w:ascii="Arial" w:hAnsi="Arial" w:cs="Arial"/>
                <w:b/>
                <w:bCs/>
                <w:color w:val="222222"/>
                <w:sz w:val="18"/>
                <w:szCs w:val="18"/>
              </w:rPr>
              <w:t xml:space="preserve">Vietnamese (including </w:t>
            </w:r>
            <w:proofErr w:type="spellStart"/>
            <w:r w:rsidRPr="00AD5D8B">
              <w:rPr>
                <w:rFonts w:ascii="Arial" w:hAnsi="Arial" w:cs="Arial"/>
                <w:b/>
                <w:bCs/>
                <w:color w:val="222222"/>
                <w:sz w:val="18"/>
                <w:szCs w:val="18"/>
              </w:rPr>
              <w:t>Hoa</w:t>
            </w:r>
            <w:proofErr w:type="spellEnd"/>
            <w:r w:rsidRPr="00AD5D8B">
              <w:rPr>
                <w:rFonts w:ascii="Arial" w:hAnsi="Arial" w:cs="Arial"/>
                <w:b/>
                <w:bCs/>
                <w:color w:val="222222"/>
                <w:sz w:val="18"/>
                <w:szCs w:val="18"/>
              </w:rPr>
              <w:t xml:space="preserve">, </w:t>
            </w:r>
            <w:proofErr w:type="spellStart"/>
            <w:r w:rsidRPr="00AD5D8B">
              <w:rPr>
                <w:rFonts w:ascii="Arial" w:hAnsi="Arial" w:cs="Arial"/>
                <w:b/>
                <w:bCs/>
                <w:color w:val="222222"/>
                <w:sz w:val="18"/>
                <w:szCs w:val="18"/>
              </w:rPr>
              <w:t>Montagnard</w:t>
            </w:r>
            <w:proofErr w:type="spellEnd"/>
            <w:r w:rsidRPr="00AD5D8B">
              <w:rPr>
                <w:rFonts w:ascii="Arial" w:hAnsi="Arial" w:cs="Arial"/>
                <w:b/>
                <w:bCs/>
                <w:color w:val="222222"/>
                <w:sz w:val="18"/>
                <w:szCs w:val="18"/>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79DBE550" w14:textId="77777777" w:rsidR="00357FC5" w:rsidRPr="00AD5D8B" w:rsidRDefault="00357FC5" w:rsidP="00904865">
            <w:pPr>
              <w:spacing w:before="220" w:after="220"/>
              <w:jc w:val="center"/>
            </w:pPr>
            <w:r w:rsidRPr="00AD5D8B">
              <w:rPr>
                <w:rFonts w:ascii="Arial" w:hAnsi="Arial" w:cs="Arial"/>
                <w:b/>
                <w:bCs/>
                <w:color w:val="222222"/>
                <w:sz w:val="18"/>
                <w:szCs w:val="18"/>
              </w:rPr>
              <w:t>Laotians (including Hmong, other highlanders)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03F927C0" w14:textId="77777777" w:rsidR="00357FC5" w:rsidRPr="00AD5D8B" w:rsidRDefault="00357FC5" w:rsidP="00904865">
            <w:pPr>
              <w:spacing w:before="220" w:after="220"/>
              <w:jc w:val="center"/>
            </w:pPr>
            <w:r w:rsidRPr="00AD5D8B">
              <w:rPr>
                <w:rFonts w:ascii="Arial" w:hAnsi="Arial" w:cs="Arial"/>
                <w:b/>
                <w:bCs/>
                <w:color w:val="222222"/>
                <w:sz w:val="18"/>
                <w:szCs w:val="18"/>
              </w:rPr>
              <w:t>Cambodians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0876A3A1" w14:textId="77777777" w:rsidR="00357FC5" w:rsidRPr="00AD5D8B" w:rsidRDefault="00357FC5" w:rsidP="00904865">
            <w:pPr>
              <w:spacing w:before="220" w:after="220"/>
              <w:jc w:val="center"/>
            </w:pPr>
            <w:r w:rsidRPr="00AD5D8B">
              <w:rPr>
                <w:rFonts w:ascii="Arial" w:hAnsi="Arial" w:cs="Arial"/>
                <w:b/>
                <w:bCs/>
                <w:color w:val="222222"/>
                <w:sz w:val="18"/>
                <w:szCs w:val="18"/>
              </w:rPr>
              <w:t>Total resettled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4A7017C7" w14:textId="77777777" w:rsidR="00357FC5" w:rsidRPr="00AD5D8B" w:rsidRDefault="00357FC5" w:rsidP="00904865">
            <w:pPr>
              <w:spacing w:before="220" w:after="220"/>
              <w:jc w:val="center"/>
            </w:pPr>
            <w:r w:rsidRPr="00AD5D8B">
              <w:rPr>
                <w:rFonts w:ascii="Arial" w:hAnsi="Arial" w:cs="Arial"/>
                <w:b/>
                <w:bCs/>
                <w:color w:val="222222"/>
                <w:sz w:val="18"/>
                <w:szCs w:val="18"/>
              </w:rPr>
              <w:t>Notes</w:t>
            </w:r>
          </w:p>
        </w:tc>
      </w:tr>
      <w:tr w:rsidR="00357FC5" w:rsidRPr="00AD5D8B" w14:paraId="46AE9131" w14:textId="77777777" w:rsidTr="00904865">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A373F1D" w14:textId="77777777" w:rsidR="00357FC5" w:rsidRPr="00AD5D8B" w:rsidRDefault="00357FC5" w:rsidP="00904865">
            <w:pPr>
              <w:spacing w:before="220" w:after="220"/>
            </w:pPr>
            <w:r w:rsidRPr="00AD5D8B">
              <w:rPr>
                <w:rFonts w:ascii="Arial" w:hAnsi="Arial" w:cs="Arial"/>
                <w:color w:val="222222"/>
                <w:sz w:val="18"/>
                <w:szCs w:val="18"/>
              </w:rPr>
              <w:t>United States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47CFD19" w14:textId="77777777" w:rsidR="00357FC5" w:rsidRPr="00AD5D8B" w:rsidRDefault="00357FC5" w:rsidP="00904865">
            <w:pPr>
              <w:spacing w:before="220" w:after="220"/>
            </w:pPr>
            <w:r w:rsidRPr="00AD5D8B">
              <w:rPr>
                <w:rFonts w:ascii="Arial" w:hAnsi="Arial" w:cs="Arial"/>
                <w:color w:val="222222"/>
                <w:sz w:val="18"/>
                <w:szCs w:val="18"/>
              </w:rPr>
              <w:t>883,317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A067F72" w14:textId="77777777" w:rsidR="00357FC5" w:rsidRPr="00AD5D8B" w:rsidRDefault="00357FC5" w:rsidP="00904865">
            <w:pPr>
              <w:spacing w:before="220" w:after="220"/>
            </w:pPr>
            <w:r w:rsidRPr="00AD5D8B">
              <w:rPr>
                <w:rFonts w:ascii="Arial" w:hAnsi="Arial" w:cs="Arial"/>
                <w:color w:val="222222"/>
                <w:sz w:val="18"/>
                <w:szCs w:val="18"/>
              </w:rPr>
              <w:t>251,334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65430AD" w14:textId="77777777" w:rsidR="00357FC5" w:rsidRPr="00AD5D8B" w:rsidRDefault="00357FC5" w:rsidP="00904865">
            <w:pPr>
              <w:spacing w:before="220" w:after="220"/>
            </w:pPr>
            <w:r w:rsidRPr="00AD5D8B">
              <w:rPr>
                <w:rFonts w:ascii="Arial" w:hAnsi="Arial" w:cs="Arial"/>
                <w:color w:val="222222"/>
                <w:sz w:val="18"/>
                <w:szCs w:val="18"/>
              </w:rPr>
              <w:t>152,748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6DC24C8" w14:textId="77777777" w:rsidR="00357FC5" w:rsidRPr="00AD5D8B" w:rsidRDefault="00357FC5" w:rsidP="00904865">
            <w:pPr>
              <w:spacing w:before="220" w:after="220"/>
            </w:pPr>
            <w:r w:rsidRPr="00AD5D8B">
              <w:rPr>
                <w:rFonts w:ascii="Arial" w:hAnsi="Arial" w:cs="Arial"/>
                <w:color w:val="222222"/>
                <w:sz w:val="18"/>
                <w:szCs w:val="18"/>
              </w:rPr>
              <w:t>1,287,399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67BCE85" w14:textId="77777777" w:rsidR="00357FC5" w:rsidRPr="00AD5D8B" w:rsidRDefault="00357FC5" w:rsidP="00904865"/>
        </w:tc>
      </w:tr>
      <w:tr w:rsidR="00357FC5" w:rsidRPr="00AD5D8B" w14:paraId="09EA9F6D" w14:textId="77777777" w:rsidTr="00904865">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204EC94" w14:textId="77777777" w:rsidR="00357FC5" w:rsidRPr="00AD5D8B" w:rsidRDefault="00357FC5" w:rsidP="00904865">
            <w:pPr>
              <w:spacing w:before="220" w:after="220"/>
            </w:pPr>
            <w:r w:rsidRPr="00AD5D8B">
              <w:rPr>
                <w:rFonts w:ascii="Arial" w:hAnsi="Arial" w:cs="Arial"/>
                <w:color w:val="222222"/>
                <w:sz w:val="18"/>
                <w:szCs w:val="18"/>
              </w:rPr>
              <w:t>Vietnam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1F4B333" w14:textId="77777777" w:rsidR="00357FC5" w:rsidRPr="00AD5D8B" w:rsidRDefault="00357FC5" w:rsidP="00904865"/>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38B5F4E" w14:textId="77777777" w:rsidR="00357FC5" w:rsidRPr="00AD5D8B" w:rsidRDefault="00357FC5" w:rsidP="00904865"/>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4D3FA85" w14:textId="77777777" w:rsidR="00357FC5" w:rsidRPr="00AD5D8B" w:rsidRDefault="00357FC5" w:rsidP="00904865">
            <w:pPr>
              <w:spacing w:before="220" w:after="220"/>
            </w:pPr>
            <w:r w:rsidRPr="00AD5D8B">
              <w:rPr>
                <w:rFonts w:ascii="Arial" w:hAnsi="Arial" w:cs="Arial"/>
                <w:color w:val="222222"/>
                <w:sz w:val="18"/>
                <w:szCs w:val="18"/>
              </w:rPr>
              <w:t>320,000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33EA03A" w14:textId="77777777" w:rsidR="00357FC5" w:rsidRPr="00AD5D8B" w:rsidRDefault="00357FC5" w:rsidP="00904865">
            <w:pPr>
              <w:spacing w:before="220" w:after="220"/>
            </w:pPr>
            <w:r w:rsidRPr="00AD5D8B">
              <w:rPr>
                <w:rFonts w:ascii="Arial" w:hAnsi="Arial" w:cs="Arial"/>
                <w:color w:val="222222"/>
                <w:sz w:val="18"/>
                <w:szCs w:val="18"/>
              </w:rPr>
              <w:t>320,000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49597BA" w14:textId="77777777" w:rsidR="00357FC5" w:rsidRPr="00AD5D8B" w:rsidRDefault="00357FC5" w:rsidP="00904865">
            <w:pPr>
              <w:spacing w:before="220" w:after="220"/>
            </w:pPr>
            <w:r w:rsidRPr="00AD5D8B">
              <w:rPr>
                <w:rFonts w:ascii="Arial" w:hAnsi="Arial" w:cs="Arial"/>
                <w:color w:val="222222"/>
                <w:sz w:val="18"/>
                <w:szCs w:val="18"/>
              </w:rPr>
              <w:t>includes 170,000 ethnic Chinese and Vietnamese who fled the Khmer Rouge</w:t>
            </w:r>
          </w:p>
        </w:tc>
      </w:tr>
      <w:tr w:rsidR="00357FC5" w:rsidRPr="00AD5D8B" w14:paraId="0A07F794" w14:textId="77777777" w:rsidTr="00904865">
        <w:trPr>
          <w:trHeight w:val="36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8F2DECF" w14:textId="77777777" w:rsidR="00357FC5" w:rsidRPr="00AD5D8B" w:rsidRDefault="00357FC5" w:rsidP="00904865">
            <w:pPr>
              <w:spacing w:before="220" w:after="220"/>
            </w:pPr>
            <w:r w:rsidRPr="00AD5D8B">
              <w:rPr>
                <w:rFonts w:ascii="Arial" w:hAnsi="Arial" w:cs="Arial"/>
                <w:color w:val="222222"/>
                <w:sz w:val="18"/>
                <w:szCs w:val="18"/>
              </w:rPr>
              <w:t>China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85A663E" w14:textId="77777777" w:rsidR="00357FC5" w:rsidRPr="00AD5D8B" w:rsidRDefault="00357FC5" w:rsidP="00904865">
            <w:pPr>
              <w:spacing w:before="220" w:after="220"/>
            </w:pPr>
            <w:r w:rsidRPr="00AD5D8B">
              <w:rPr>
                <w:rFonts w:ascii="Arial" w:hAnsi="Arial" w:cs="Arial"/>
                <w:color w:val="222222"/>
                <w:sz w:val="18"/>
                <w:szCs w:val="18"/>
              </w:rPr>
              <w:t>263,000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F113774" w14:textId="77777777" w:rsidR="00357FC5" w:rsidRPr="00AD5D8B" w:rsidRDefault="00357FC5" w:rsidP="00904865">
            <w:pPr>
              <w:spacing w:before="220" w:after="220"/>
            </w:pPr>
            <w:r w:rsidRPr="00AD5D8B">
              <w:rPr>
                <w:rFonts w:ascii="Arial" w:hAnsi="Arial" w:cs="Arial"/>
                <w:color w:val="222222"/>
                <w:sz w:val="18"/>
                <w:szCs w:val="18"/>
              </w:rPr>
              <w:t>2500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28962AB" w14:textId="77777777" w:rsidR="00357FC5" w:rsidRPr="00AD5D8B" w:rsidRDefault="00357FC5" w:rsidP="00904865"/>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B9AE19B" w14:textId="77777777" w:rsidR="00357FC5" w:rsidRPr="00AD5D8B" w:rsidRDefault="00357FC5" w:rsidP="00904865">
            <w:pPr>
              <w:spacing w:before="220" w:after="220"/>
            </w:pPr>
            <w:r w:rsidRPr="00AD5D8B">
              <w:rPr>
                <w:rFonts w:ascii="Arial" w:hAnsi="Arial" w:cs="Arial"/>
                <w:color w:val="222222"/>
                <w:sz w:val="18"/>
                <w:szCs w:val="18"/>
              </w:rPr>
              <w:t>283,000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FCDECF3" w14:textId="77777777" w:rsidR="00357FC5" w:rsidRPr="00AD5D8B" w:rsidRDefault="00357FC5" w:rsidP="00904865">
            <w:pPr>
              <w:spacing w:before="220" w:after="220"/>
            </w:pPr>
            <w:r w:rsidRPr="00AD5D8B">
              <w:rPr>
                <w:rFonts w:ascii="Arial" w:hAnsi="Arial" w:cs="Arial"/>
                <w:color w:val="222222"/>
                <w:sz w:val="18"/>
                <w:szCs w:val="18"/>
              </w:rPr>
              <w:t xml:space="preserve">nearly all </w:t>
            </w:r>
            <w:proofErr w:type="spellStart"/>
            <w:r w:rsidRPr="00AD5D8B">
              <w:rPr>
                <w:rFonts w:ascii="Arial" w:hAnsi="Arial" w:cs="Arial"/>
                <w:color w:val="222222"/>
                <w:sz w:val="18"/>
                <w:szCs w:val="18"/>
              </w:rPr>
              <w:t>Hoa</w:t>
            </w:r>
            <w:proofErr w:type="spellEnd"/>
          </w:p>
        </w:tc>
      </w:tr>
      <w:tr w:rsidR="00357FC5" w:rsidRPr="00AD5D8B" w14:paraId="1B4A27E0"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EB19F50" w14:textId="77777777" w:rsidR="00357FC5" w:rsidRPr="00AD5D8B" w:rsidRDefault="00357FC5" w:rsidP="00904865">
            <w:pPr>
              <w:spacing w:before="220" w:after="220"/>
            </w:pPr>
            <w:r w:rsidRPr="00AD5D8B">
              <w:rPr>
                <w:rFonts w:ascii="Arial" w:hAnsi="Arial" w:cs="Arial"/>
                <w:color w:val="222222"/>
                <w:sz w:val="18"/>
                <w:szCs w:val="18"/>
              </w:rPr>
              <w:t>Canada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F39A2E5" w14:textId="77777777" w:rsidR="00357FC5" w:rsidRPr="00AD5D8B" w:rsidRDefault="00357FC5" w:rsidP="00904865">
            <w:pPr>
              <w:spacing w:before="220" w:after="220"/>
            </w:pPr>
            <w:r w:rsidRPr="00AD5D8B">
              <w:rPr>
                <w:rFonts w:ascii="Arial" w:hAnsi="Arial" w:cs="Arial"/>
                <w:color w:val="222222"/>
                <w:sz w:val="18"/>
                <w:szCs w:val="18"/>
              </w:rPr>
              <w:t>163,415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12AF525" w14:textId="77777777" w:rsidR="00357FC5" w:rsidRPr="00AD5D8B" w:rsidRDefault="00357FC5" w:rsidP="00904865">
            <w:pPr>
              <w:spacing w:before="220" w:after="220"/>
            </w:pPr>
            <w:r w:rsidRPr="00AD5D8B">
              <w:rPr>
                <w:rFonts w:ascii="Arial" w:hAnsi="Arial" w:cs="Arial"/>
                <w:color w:val="222222"/>
                <w:sz w:val="18"/>
                <w:szCs w:val="18"/>
              </w:rPr>
              <w:t>17,274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80B70FE" w14:textId="77777777" w:rsidR="00357FC5" w:rsidRPr="00AD5D8B" w:rsidRDefault="00357FC5" w:rsidP="00904865">
            <w:pPr>
              <w:spacing w:before="220" w:after="220"/>
            </w:pPr>
            <w:r w:rsidRPr="00AD5D8B">
              <w:rPr>
                <w:rFonts w:ascii="Arial" w:hAnsi="Arial" w:cs="Arial"/>
                <w:color w:val="222222"/>
                <w:sz w:val="18"/>
                <w:szCs w:val="18"/>
              </w:rPr>
              <w:t>21,489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9FAB755" w14:textId="77777777" w:rsidR="00357FC5" w:rsidRPr="00AD5D8B" w:rsidRDefault="00357FC5" w:rsidP="00904865">
            <w:pPr>
              <w:spacing w:before="220" w:after="220"/>
            </w:pPr>
            <w:r w:rsidRPr="00AD5D8B">
              <w:rPr>
                <w:rFonts w:ascii="Arial" w:hAnsi="Arial" w:cs="Arial"/>
                <w:color w:val="222222"/>
                <w:sz w:val="18"/>
                <w:szCs w:val="18"/>
              </w:rPr>
              <w:t>202,178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25829D8" w14:textId="77777777" w:rsidR="00357FC5" w:rsidRPr="00AD5D8B" w:rsidRDefault="00357FC5" w:rsidP="00904865"/>
        </w:tc>
      </w:tr>
      <w:tr w:rsidR="00357FC5" w:rsidRPr="00AD5D8B" w14:paraId="1C32340C"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6E87F24" w14:textId="77777777" w:rsidR="00357FC5" w:rsidRPr="00AD5D8B" w:rsidRDefault="00357FC5" w:rsidP="00904865">
            <w:pPr>
              <w:spacing w:before="220" w:after="220"/>
            </w:pPr>
            <w:r w:rsidRPr="00AD5D8B">
              <w:rPr>
                <w:rFonts w:ascii="Arial" w:hAnsi="Arial" w:cs="Arial"/>
                <w:color w:val="222222"/>
                <w:sz w:val="18"/>
                <w:szCs w:val="18"/>
              </w:rPr>
              <w:t>Australia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062357D" w14:textId="77777777" w:rsidR="00357FC5" w:rsidRPr="00AD5D8B" w:rsidRDefault="00357FC5" w:rsidP="00904865">
            <w:pPr>
              <w:spacing w:before="220" w:after="220"/>
            </w:pPr>
            <w:r w:rsidRPr="00AD5D8B">
              <w:rPr>
                <w:rFonts w:ascii="Arial" w:hAnsi="Arial" w:cs="Arial"/>
                <w:color w:val="222222"/>
                <w:sz w:val="18"/>
                <w:szCs w:val="18"/>
              </w:rPr>
              <w:t>157,863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2AAB2BB" w14:textId="77777777" w:rsidR="00357FC5" w:rsidRPr="00AD5D8B" w:rsidRDefault="00357FC5" w:rsidP="00904865">
            <w:pPr>
              <w:spacing w:before="220" w:after="220"/>
            </w:pPr>
            <w:r w:rsidRPr="00AD5D8B">
              <w:rPr>
                <w:rFonts w:ascii="Arial" w:hAnsi="Arial" w:cs="Arial"/>
                <w:color w:val="222222"/>
                <w:sz w:val="18"/>
                <w:szCs w:val="18"/>
              </w:rPr>
              <w:t>10,239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997A43A" w14:textId="77777777" w:rsidR="00357FC5" w:rsidRPr="00AD5D8B" w:rsidRDefault="00357FC5" w:rsidP="00904865">
            <w:pPr>
              <w:spacing w:before="220" w:after="220"/>
            </w:pPr>
            <w:r w:rsidRPr="00AD5D8B">
              <w:rPr>
                <w:rFonts w:ascii="Arial" w:hAnsi="Arial" w:cs="Arial"/>
                <w:color w:val="222222"/>
                <w:sz w:val="18"/>
                <w:szCs w:val="18"/>
              </w:rPr>
              <w:t>17,605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983F4F3" w14:textId="77777777" w:rsidR="00357FC5" w:rsidRPr="00AD5D8B" w:rsidRDefault="00357FC5" w:rsidP="00904865">
            <w:pPr>
              <w:spacing w:before="220" w:after="220"/>
            </w:pPr>
            <w:r w:rsidRPr="00AD5D8B">
              <w:rPr>
                <w:rFonts w:ascii="Arial" w:hAnsi="Arial" w:cs="Arial"/>
                <w:color w:val="222222"/>
                <w:sz w:val="18"/>
                <w:szCs w:val="18"/>
              </w:rPr>
              <w:t>185,700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658EABE" w14:textId="77777777" w:rsidR="00357FC5" w:rsidRPr="00AD5D8B" w:rsidRDefault="00357FC5" w:rsidP="00904865"/>
        </w:tc>
      </w:tr>
      <w:tr w:rsidR="00357FC5" w:rsidRPr="00AD5D8B" w14:paraId="18EF7A38"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D036C9A" w14:textId="77777777" w:rsidR="00357FC5" w:rsidRPr="00AD5D8B" w:rsidRDefault="00357FC5" w:rsidP="00904865">
            <w:pPr>
              <w:spacing w:before="220" w:after="220"/>
            </w:pPr>
            <w:r w:rsidRPr="00AD5D8B">
              <w:rPr>
                <w:rFonts w:ascii="Arial" w:hAnsi="Arial" w:cs="Arial"/>
                <w:color w:val="222222"/>
                <w:sz w:val="18"/>
                <w:szCs w:val="18"/>
              </w:rPr>
              <w:t>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76A2B49" w14:textId="77777777" w:rsidR="00357FC5" w:rsidRPr="00AD5D8B" w:rsidRDefault="00357FC5" w:rsidP="00904865">
            <w:pPr>
              <w:spacing w:before="220" w:after="220"/>
            </w:pPr>
            <w:r w:rsidRPr="00AD5D8B">
              <w:rPr>
                <w:rFonts w:ascii="Arial" w:hAnsi="Arial" w:cs="Arial"/>
                <w:color w:val="222222"/>
                <w:sz w:val="18"/>
                <w:szCs w:val="18"/>
              </w:rPr>
              <w:t>46,348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F0B531A" w14:textId="77777777" w:rsidR="00357FC5" w:rsidRPr="00AD5D8B" w:rsidRDefault="00357FC5" w:rsidP="00904865">
            <w:pPr>
              <w:spacing w:before="220" w:after="220"/>
            </w:pPr>
            <w:r w:rsidRPr="00AD5D8B">
              <w:rPr>
                <w:rFonts w:ascii="Arial" w:hAnsi="Arial" w:cs="Arial"/>
                <w:color w:val="222222"/>
                <w:sz w:val="18"/>
                <w:szCs w:val="18"/>
              </w:rPr>
              <w:t>34,236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0800681" w14:textId="77777777" w:rsidR="00357FC5" w:rsidRPr="00AD5D8B" w:rsidRDefault="00357FC5" w:rsidP="00904865">
            <w:pPr>
              <w:spacing w:before="220" w:after="220"/>
            </w:pPr>
            <w:r w:rsidRPr="00AD5D8B">
              <w:rPr>
                <w:rFonts w:ascii="Arial" w:hAnsi="Arial" w:cs="Arial"/>
                <w:color w:val="222222"/>
                <w:sz w:val="18"/>
                <w:szCs w:val="18"/>
              </w:rPr>
              <w:t>38,598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A865894" w14:textId="77777777" w:rsidR="00357FC5" w:rsidRPr="00AD5D8B" w:rsidRDefault="00357FC5" w:rsidP="00904865">
            <w:pPr>
              <w:spacing w:before="220" w:after="220"/>
            </w:pPr>
            <w:r w:rsidRPr="00AD5D8B">
              <w:rPr>
                <w:rFonts w:ascii="Arial" w:hAnsi="Arial" w:cs="Arial"/>
                <w:color w:val="222222"/>
                <w:sz w:val="18"/>
                <w:szCs w:val="18"/>
              </w:rPr>
              <w:t>119,182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F011E2C" w14:textId="77777777" w:rsidR="00357FC5" w:rsidRPr="00AD5D8B" w:rsidRDefault="00357FC5" w:rsidP="00904865"/>
        </w:tc>
      </w:tr>
      <w:tr w:rsidR="00357FC5" w:rsidRPr="00AD5D8B" w14:paraId="04BD5AEF"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630701D" w14:textId="77777777" w:rsidR="00357FC5" w:rsidRPr="00AD5D8B" w:rsidRDefault="00357FC5" w:rsidP="00904865">
            <w:pPr>
              <w:spacing w:before="220" w:after="220"/>
            </w:pPr>
            <w:r w:rsidRPr="00AD5D8B">
              <w:rPr>
                <w:rFonts w:ascii="Arial" w:hAnsi="Arial" w:cs="Arial"/>
                <w:color w:val="222222"/>
                <w:sz w:val="18"/>
                <w:szCs w:val="18"/>
              </w:rPr>
              <w:t>Germany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B49E418" w14:textId="77777777" w:rsidR="00357FC5" w:rsidRPr="00AD5D8B" w:rsidRDefault="00357FC5" w:rsidP="00904865">
            <w:pPr>
              <w:spacing w:before="220" w:after="220"/>
            </w:pPr>
            <w:r w:rsidRPr="00AD5D8B">
              <w:rPr>
                <w:rFonts w:ascii="Arial" w:hAnsi="Arial" w:cs="Arial"/>
                <w:color w:val="222222"/>
                <w:sz w:val="18"/>
                <w:szCs w:val="18"/>
              </w:rPr>
              <w:t>28,916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CC06B92" w14:textId="77777777" w:rsidR="00357FC5" w:rsidRPr="00AD5D8B" w:rsidRDefault="00357FC5" w:rsidP="00904865">
            <w:pPr>
              <w:spacing w:before="220" w:after="220"/>
            </w:pPr>
            <w:r w:rsidRPr="00AD5D8B">
              <w:rPr>
                <w:rFonts w:ascii="Arial" w:hAnsi="Arial" w:cs="Arial"/>
                <w:color w:val="222222"/>
                <w:sz w:val="18"/>
                <w:szCs w:val="18"/>
              </w:rPr>
              <w:t>1,706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CEBADCF" w14:textId="77777777" w:rsidR="00357FC5" w:rsidRPr="00AD5D8B" w:rsidRDefault="00357FC5" w:rsidP="00904865">
            <w:pPr>
              <w:spacing w:before="220" w:after="220"/>
            </w:pPr>
            <w:r w:rsidRPr="00AD5D8B">
              <w:rPr>
                <w:rFonts w:ascii="Arial" w:hAnsi="Arial" w:cs="Arial"/>
                <w:color w:val="222222"/>
                <w:sz w:val="18"/>
                <w:szCs w:val="18"/>
              </w:rPr>
              <w:t>998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877BC02" w14:textId="77777777" w:rsidR="00357FC5" w:rsidRPr="00AD5D8B" w:rsidRDefault="00357FC5" w:rsidP="00904865">
            <w:pPr>
              <w:spacing w:before="220" w:after="220"/>
            </w:pPr>
            <w:r w:rsidRPr="00AD5D8B">
              <w:rPr>
                <w:rFonts w:ascii="Arial" w:hAnsi="Arial" w:cs="Arial"/>
                <w:color w:val="222222"/>
                <w:sz w:val="18"/>
                <w:szCs w:val="18"/>
              </w:rPr>
              <w:t>31,620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4748274" w14:textId="77777777" w:rsidR="00357FC5" w:rsidRPr="00AD5D8B" w:rsidRDefault="00357FC5" w:rsidP="00904865"/>
        </w:tc>
      </w:tr>
      <w:tr w:rsidR="00357FC5" w:rsidRPr="00AD5D8B" w14:paraId="0C4876C2" w14:textId="77777777" w:rsidTr="00904865">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F563E8A" w14:textId="77777777" w:rsidR="00357FC5" w:rsidRPr="00AD5D8B" w:rsidRDefault="00357FC5" w:rsidP="00904865">
            <w:pPr>
              <w:spacing w:before="220" w:after="220"/>
            </w:pPr>
            <w:r w:rsidRPr="00AD5D8B">
              <w:rPr>
                <w:rFonts w:ascii="Arial" w:hAnsi="Arial" w:cs="Arial"/>
                <w:color w:val="222222"/>
                <w:sz w:val="18"/>
                <w:szCs w:val="18"/>
              </w:rPr>
              <w:t>United Kingdom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AAA2B6B" w14:textId="77777777" w:rsidR="00357FC5" w:rsidRPr="00AD5D8B" w:rsidRDefault="00357FC5" w:rsidP="00904865">
            <w:pPr>
              <w:spacing w:before="220" w:after="220"/>
            </w:pPr>
            <w:r w:rsidRPr="00AD5D8B">
              <w:rPr>
                <w:rFonts w:ascii="Arial" w:hAnsi="Arial" w:cs="Arial"/>
                <w:color w:val="222222"/>
                <w:sz w:val="18"/>
                <w:szCs w:val="18"/>
              </w:rPr>
              <w:t>24,267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D50884E" w14:textId="77777777" w:rsidR="00357FC5" w:rsidRPr="00AD5D8B" w:rsidRDefault="00357FC5" w:rsidP="00904865">
            <w:pPr>
              <w:spacing w:before="220" w:after="220"/>
            </w:pPr>
            <w:r w:rsidRPr="00AD5D8B">
              <w:rPr>
                <w:rFonts w:ascii="Arial" w:hAnsi="Arial" w:cs="Arial"/>
                <w:color w:val="222222"/>
                <w:sz w:val="18"/>
                <w:szCs w:val="18"/>
              </w:rPr>
              <w:t>346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589E969" w14:textId="77777777" w:rsidR="00357FC5" w:rsidRPr="00AD5D8B" w:rsidRDefault="00357FC5" w:rsidP="00904865">
            <w:pPr>
              <w:spacing w:before="220" w:after="220"/>
            </w:pPr>
            <w:r w:rsidRPr="00AD5D8B">
              <w:rPr>
                <w:rFonts w:ascii="Arial" w:hAnsi="Arial" w:cs="Arial"/>
                <w:color w:val="222222"/>
                <w:sz w:val="18"/>
                <w:szCs w:val="18"/>
              </w:rPr>
              <w:t>381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6CC2927" w14:textId="77777777" w:rsidR="00357FC5" w:rsidRPr="00AD5D8B" w:rsidRDefault="00357FC5" w:rsidP="00904865">
            <w:pPr>
              <w:spacing w:before="220" w:after="220"/>
            </w:pPr>
            <w:r w:rsidRPr="00AD5D8B">
              <w:rPr>
                <w:rFonts w:ascii="Arial" w:hAnsi="Arial" w:cs="Arial"/>
                <w:color w:val="222222"/>
                <w:sz w:val="18"/>
                <w:szCs w:val="18"/>
              </w:rPr>
              <w:t>24,994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15385FF" w14:textId="77777777" w:rsidR="00357FC5" w:rsidRPr="00AD5D8B" w:rsidRDefault="00357FC5" w:rsidP="00904865"/>
        </w:tc>
      </w:tr>
      <w:tr w:rsidR="00357FC5" w:rsidRPr="00AD5D8B" w14:paraId="3E5E6864" w14:textId="77777777" w:rsidTr="00904865">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300B243" w14:textId="77777777" w:rsidR="00357FC5" w:rsidRPr="00AD5D8B" w:rsidRDefault="00357FC5" w:rsidP="00904865">
            <w:pPr>
              <w:spacing w:before="220" w:after="220"/>
            </w:pPr>
            <w:r w:rsidRPr="00AD5D8B">
              <w:rPr>
                <w:rFonts w:ascii="Arial" w:hAnsi="Arial" w:cs="Arial"/>
                <w:color w:val="222222"/>
                <w:sz w:val="18"/>
                <w:szCs w:val="18"/>
              </w:rPr>
              <w:t>New Zealand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CC3A09C" w14:textId="77777777" w:rsidR="00357FC5" w:rsidRPr="00AD5D8B" w:rsidRDefault="00357FC5" w:rsidP="00904865">
            <w:pPr>
              <w:spacing w:before="220" w:after="220"/>
            </w:pPr>
            <w:r w:rsidRPr="00AD5D8B">
              <w:rPr>
                <w:rFonts w:ascii="Arial" w:hAnsi="Arial" w:cs="Arial"/>
                <w:color w:val="222222"/>
                <w:sz w:val="18"/>
                <w:szCs w:val="18"/>
              </w:rPr>
              <w:t>6,099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7F56C91" w14:textId="77777777" w:rsidR="00357FC5" w:rsidRPr="00AD5D8B" w:rsidRDefault="00357FC5" w:rsidP="00904865">
            <w:pPr>
              <w:spacing w:before="220" w:after="220"/>
            </w:pPr>
            <w:r w:rsidRPr="00AD5D8B">
              <w:rPr>
                <w:rFonts w:ascii="Arial" w:hAnsi="Arial" w:cs="Arial"/>
                <w:color w:val="222222"/>
                <w:sz w:val="18"/>
                <w:szCs w:val="18"/>
              </w:rPr>
              <w:t>1,350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D52E617" w14:textId="77777777" w:rsidR="00357FC5" w:rsidRPr="00AD5D8B" w:rsidRDefault="00357FC5" w:rsidP="00904865">
            <w:pPr>
              <w:spacing w:before="220" w:after="220"/>
            </w:pPr>
            <w:r w:rsidRPr="00AD5D8B">
              <w:rPr>
                <w:rFonts w:ascii="Arial" w:hAnsi="Arial" w:cs="Arial"/>
                <w:color w:val="222222"/>
                <w:sz w:val="18"/>
                <w:szCs w:val="18"/>
              </w:rPr>
              <w:t>5,995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0520460" w14:textId="77777777" w:rsidR="00357FC5" w:rsidRPr="00AD5D8B" w:rsidRDefault="00357FC5" w:rsidP="00904865">
            <w:pPr>
              <w:spacing w:before="220" w:after="220"/>
            </w:pPr>
            <w:r w:rsidRPr="00AD5D8B">
              <w:rPr>
                <w:rFonts w:ascii="Arial" w:hAnsi="Arial" w:cs="Arial"/>
                <w:color w:val="222222"/>
                <w:sz w:val="18"/>
                <w:szCs w:val="18"/>
              </w:rPr>
              <w:t>13,344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57ED92E" w14:textId="77777777" w:rsidR="00357FC5" w:rsidRPr="00AD5D8B" w:rsidRDefault="00357FC5" w:rsidP="00904865"/>
        </w:tc>
      </w:tr>
      <w:tr w:rsidR="00357FC5" w:rsidRPr="00AD5D8B" w14:paraId="1F75B744"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6D7A463" w14:textId="77777777" w:rsidR="00357FC5" w:rsidRPr="00AD5D8B" w:rsidRDefault="00357FC5" w:rsidP="00904865">
            <w:pPr>
              <w:spacing w:before="220" w:after="220"/>
            </w:pPr>
            <w:r w:rsidRPr="00AD5D8B">
              <w:rPr>
                <w:rFonts w:ascii="Arial" w:hAnsi="Arial" w:cs="Arial"/>
                <w:color w:val="222222"/>
                <w:sz w:val="18"/>
                <w:szCs w:val="18"/>
              </w:rPr>
              <w:t>Netherlands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9CA3E8F" w14:textId="77777777" w:rsidR="00357FC5" w:rsidRPr="00AD5D8B" w:rsidRDefault="00357FC5" w:rsidP="00904865">
            <w:pPr>
              <w:spacing w:before="220" w:after="220"/>
            </w:pPr>
            <w:r w:rsidRPr="00AD5D8B">
              <w:rPr>
                <w:rFonts w:ascii="Arial" w:hAnsi="Arial" w:cs="Arial"/>
                <w:color w:val="222222"/>
                <w:sz w:val="18"/>
                <w:szCs w:val="18"/>
              </w:rPr>
              <w:t>11,546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ECED090" w14:textId="77777777" w:rsidR="00357FC5" w:rsidRPr="00AD5D8B" w:rsidRDefault="00357FC5" w:rsidP="00904865">
            <w:pPr>
              <w:spacing w:before="220" w:after="220"/>
            </w:pPr>
            <w:r w:rsidRPr="00AD5D8B">
              <w:rPr>
                <w:rFonts w:ascii="Arial" w:hAnsi="Arial" w:cs="Arial"/>
                <w:color w:val="222222"/>
                <w:sz w:val="18"/>
                <w:szCs w:val="18"/>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F23EB46" w14:textId="77777777" w:rsidR="00357FC5" w:rsidRPr="00AD5D8B" w:rsidRDefault="00357FC5" w:rsidP="00904865">
            <w:pPr>
              <w:spacing w:before="220" w:after="220"/>
            </w:pPr>
            <w:r w:rsidRPr="00AD5D8B">
              <w:rPr>
                <w:rFonts w:ascii="Arial" w:hAnsi="Arial" w:cs="Arial"/>
                <w:color w:val="222222"/>
                <w:sz w:val="18"/>
                <w:szCs w:val="18"/>
              </w:rPr>
              <w:t>523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005906E" w14:textId="77777777" w:rsidR="00357FC5" w:rsidRPr="00AD5D8B" w:rsidRDefault="00357FC5" w:rsidP="00904865">
            <w:pPr>
              <w:spacing w:before="220" w:after="220"/>
            </w:pPr>
            <w:r w:rsidRPr="00AD5D8B">
              <w:rPr>
                <w:rFonts w:ascii="Arial" w:hAnsi="Arial" w:cs="Arial"/>
                <w:color w:val="222222"/>
                <w:sz w:val="18"/>
                <w:szCs w:val="18"/>
              </w:rPr>
              <w:t>12,102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082A80D" w14:textId="77777777" w:rsidR="00357FC5" w:rsidRPr="00AD5D8B" w:rsidRDefault="00357FC5" w:rsidP="00904865"/>
        </w:tc>
      </w:tr>
      <w:tr w:rsidR="00357FC5" w:rsidRPr="00AD5D8B" w14:paraId="0DD1BC58"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2047C8E" w14:textId="77777777" w:rsidR="00357FC5" w:rsidRPr="00AD5D8B" w:rsidRDefault="00357FC5" w:rsidP="00904865">
            <w:pPr>
              <w:spacing w:before="220" w:after="220"/>
            </w:pPr>
            <w:r w:rsidRPr="00AD5D8B">
              <w:rPr>
                <w:rFonts w:ascii="Arial" w:hAnsi="Arial" w:cs="Arial"/>
                <w:color w:val="222222"/>
                <w:sz w:val="18"/>
                <w:szCs w:val="18"/>
              </w:rPr>
              <w:t>Japan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12B06B1" w14:textId="77777777" w:rsidR="00357FC5" w:rsidRPr="00AD5D8B" w:rsidRDefault="00357FC5" w:rsidP="00904865">
            <w:pPr>
              <w:spacing w:before="220" w:after="220"/>
            </w:pPr>
            <w:r w:rsidRPr="00AD5D8B">
              <w:rPr>
                <w:rFonts w:ascii="Arial" w:hAnsi="Arial" w:cs="Arial"/>
                <w:color w:val="222222"/>
                <w:sz w:val="18"/>
                <w:szCs w:val="18"/>
              </w:rPr>
              <w:t>8,231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AAC6322" w14:textId="77777777" w:rsidR="00357FC5" w:rsidRPr="00AD5D8B" w:rsidRDefault="00357FC5" w:rsidP="00904865">
            <w:pPr>
              <w:spacing w:before="220" w:after="220"/>
            </w:pPr>
            <w:r w:rsidRPr="00AD5D8B">
              <w:rPr>
                <w:rFonts w:ascii="Arial" w:hAnsi="Arial" w:cs="Arial"/>
                <w:color w:val="222222"/>
                <w:sz w:val="18"/>
                <w:szCs w:val="18"/>
              </w:rPr>
              <w:t>1,273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263EDFA" w14:textId="77777777" w:rsidR="00357FC5" w:rsidRPr="00AD5D8B" w:rsidRDefault="00357FC5" w:rsidP="00904865">
            <w:pPr>
              <w:spacing w:before="220" w:after="220"/>
            </w:pPr>
            <w:r w:rsidRPr="00AD5D8B">
              <w:rPr>
                <w:rFonts w:ascii="Arial" w:hAnsi="Arial" w:cs="Arial"/>
                <w:color w:val="222222"/>
                <w:sz w:val="18"/>
                <w:szCs w:val="18"/>
              </w:rPr>
              <w:t>1,223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EAD8CB9" w14:textId="77777777" w:rsidR="00357FC5" w:rsidRPr="00AD5D8B" w:rsidRDefault="00357FC5" w:rsidP="00904865">
            <w:pPr>
              <w:spacing w:before="220" w:after="220"/>
            </w:pPr>
            <w:r w:rsidRPr="00AD5D8B">
              <w:rPr>
                <w:rFonts w:ascii="Arial" w:hAnsi="Arial" w:cs="Arial"/>
                <w:color w:val="222222"/>
                <w:sz w:val="18"/>
                <w:szCs w:val="18"/>
              </w:rPr>
              <w:t>10,727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2FC8D9D" w14:textId="77777777" w:rsidR="00357FC5" w:rsidRPr="00AD5D8B" w:rsidRDefault="00357FC5" w:rsidP="00904865"/>
        </w:tc>
      </w:tr>
      <w:tr w:rsidR="00357FC5" w:rsidRPr="00AD5D8B" w14:paraId="5AC8A568"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2333C8F" w14:textId="77777777" w:rsidR="00357FC5" w:rsidRPr="00AD5D8B" w:rsidRDefault="00357FC5" w:rsidP="00904865">
            <w:pPr>
              <w:spacing w:before="220" w:after="220"/>
            </w:pPr>
            <w:r w:rsidRPr="00AD5D8B">
              <w:rPr>
                <w:rFonts w:ascii="Arial" w:hAnsi="Arial" w:cs="Arial"/>
                <w:color w:val="222222"/>
                <w:sz w:val="18"/>
                <w:szCs w:val="18"/>
              </w:rPr>
              <w:t>Norway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2A70374" w14:textId="77777777" w:rsidR="00357FC5" w:rsidRPr="00AD5D8B" w:rsidRDefault="00357FC5" w:rsidP="00904865">
            <w:pPr>
              <w:spacing w:before="220" w:after="220"/>
            </w:pPr>
            <w:r w:rsidRPr="00AD5D8B">
              <w:rPr>
                <w:rFonts w:ascii="Arial" w:hAnsi="Arial" w:cs="Arial"/>
                <w:color w:val="222222"/>
                <w:sz w:val="18"/>
                <w:szCs w:val="18"/>
              </w:rPr>
              <w:t>10,066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C3C5A40" w14:textId="77777777" w:rsidR="00357FC5" w:rsidRPr="00AD5D8B" w:rsidRDefault="00357FC5" w:rsidP="00904865">
            <w:pPr>
              <w:spacing w:before="220" w:after="220"/>
            </w:pPr>
            <w:r w:rsidRPr="00AD5D8B">
              <w:rPr>
                <w:rFonts w:ascii="Arial" w:hAnsi="Arial" w:cs="Arial"/>
                <w:color w:val="222222"/>
                <w:sz w:val="18"/>
                <w:szCs w:val="18"/>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25F0C4F" w14:textId="77777777" w:rsidR="00357FC5" w:rsidRPr="00AD5D8B" w:rsidRDefault="00357FC5" w:rsidP="00904865">
            <w:pPr>
              <w:spacing w:before="220" w:after="220"/>
            </w:pPr>
            <w:r w:rsidRPr="00AD5D8B">
              <w:rPr>
                <w:rFonts w:ascii="Arial" w:hAnsi="Arial" w:cs="Arial"/>
                <w:color w:val="222222"/>
                <w:sz w:val="18"/>
                <w:szCs w:val="18"/>
              </w:rPr>
              <w:t>178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3682258" w14:textId="77777777" w:rsidR="00357FC5" w:rsidRPr="00AD5D8B" w:rsidRDefault="00357FC5" w:rsidP="00904865">
            <w:pPr>
              <w:spacing w:before="220" w:after="220"/>
            </w:pPr>
            <w:r w:rsidRPr="00AD5D8B">
              <w:rPr>
                <w:rFonts w:ascii="Arial" w:hAnsi="Arial" w:cs="Arial"/>
                <w:color w:val="222222"/>
                <w:sz w:val="18"/>
                <w:szCs w:val="18"/>
              </w:rPr>
              <w:t>10,246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CFA562B" w14:textId="77777777" w:rsidR="00357FC5" w:rsidRPr="00AD5D8B" w:rsidRDefault="00357FC5" w:rsidP="00904865"/>
        </w:tc>
      </w:tr>
      <w:tr w:rsidR="00357FC5" w:rsidRPr="00AD5D8B" w14:paraId="2DA5D268" w14:textId="77777777" w:rsidTr="00904865">
        <w:trPr>
          <w:trHeight w:val="40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E7E754D" w14:textId="77777777" w:rsidR="00357FC5" w:rsidRPr="00AD5D8B" w:rsidRDefault="00357FC5" w:rsidP="00904865">
            <w:pPr>
              <w:spacing w:before="220" w:after="220"/>
            </w:pPr>
            <w:r w:rsidRPr="00AD5D8B">
              <w:rPr>
                <w:rFonts w:ascii="Arial" w:hAnsi="Arial" w:cs="Arial"/>
                <w:color w:val="222222"/>
                <w:sz w:val="18"/>
                <w:szCs w:val="18"/>
              </w:rPr>
              <w:t>Malaysia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466E1BE" w14:textId="77777777" w:rsidR="00357FC5" w:rsidRPr="00AD5D8B" w:rsidRDefault="00357FC5" w:rsidP="00904865"/>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9EEF689" w14:textId="77777777" w:rsidR="00357FC5" w:rsidRPr="00AD5D8B" w:rsidRDefault="00357FC5" w:rsidP="00904865"/>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F74CEAC" w14:textId="77777777" w:rsidR="00357FC5" w:rsidRPr="00AD5D8B" w:rsidRDefault="00357FC5" w:rsidP="00904865">
            <w:pPr>
              <w:spacing w:before="220" w:after="220"/>
            </w:pPr>
            <w:r w:rsidRPr="00AD5D8B">
              <w:rPr>
                <w:rFonts w:ascii="Arial" w:hAnsi="Arial" w:cs="Arial"/>
                <w:color w:val="222222"/>
                <w:sz w:val="18"/>
                <w:szCs w:val="18"/>
              </w:rPr>
              <w:t>10,000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F295B5A" w14:textId="77777777" w:rsidR="00357FC5" w:rsidRPr="00AD5D8B" w:rsidRDefault="00357FC5" w:rsidP="00904865">
            <w:pPr>
              <w:spacing w:before="220" w:after="220"/>
            </w:pPr>
            <w:r w:rsidRPr="00AD5D8B">
              <w:rPr>
                <w:rFonts w:ascii="Arial" w:hAnsi="Arial" w:cs="Arial"/>
                <w:color w:val="222222"/>
                <w:sz w:val="18"/>
                <w:szCs w:val="18"/>
              </w:rPr>
              <w:t>10,000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0A24E62" w14:textId="77777777" w:rsidR="00357FC5" w:rsidRPr="00AD5D8B" w:rsidRDefault="00357FC5" w:rsidP="00904865">
            <w:pPr>
              <w:spacing w:before="220" w:after="220"/>
            </w:pPr>
            <w:r w:rsidRPr="00AD5D8B">
              <w:rPr>
                <w:rFonts w:ascii="Arial" w:hAnsi="Arial" w:cs="Arial"/>
                <w:color w:val="222222"/>
                <w:sz w:val="18"/>
                <w:szCs w:val="18"/>
              </w:rPr>
              <w:t xml:space="preserve">Cambodian refugees resettled </w:t>
            </w:r>
            <w:r w:rsidRPr="00AD5D8B">
              <w:rPr>
                <w:rFonts w:ascii="Arial" w:hAnsi="Arial" w:cs="Arial"/>
                <w:color w:val="222222"/>
                <w:sz w:val="18"/>
                <w:szCs w:val="18"/>
              </w:rPr>
              <w:lastRenderedPageBreak/>
              <w:t>were Muslims</w:t>
            </w:r>
          </w:p>
        </w:tc>
      </w:tr>
      <w:tr w:rsidR="00357FC5" w:rsidRPr="00AD5D8B" w14:paraId="1557D80F"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D859A3A" w14:textId="77777777" w:rsidR="00357FC5" w:rsidRPr="00AD5D8B" w:rsidRDefault="00357FC5" w:rsidP="00904865">
            <w:pPr>
              <w:spacing w:before="220" w:after="220"/>
            </w:pPr>
            <w:r w:rsidRPr="00AD5D8B">
              <w:rPr>
                <w:rFonts w:ascii="Arial" w:hAnsi="Arial" w:cs="Arial"/>
                <w:color w:val="222222"/>
                <w:sz w:val="18"/>
                <w:szCs w:val="18"/>
              </w:rPr>
              <w:lastRenderedPageBreak/>
              <w:t>Switzerland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97A70A0" w14:textId="77777777" w:rsidR="00357FC5" w:rsidRPr="00AD5D8B" w:rsidRDefault="00357FC5" w:rsidP="00904865">
            <w:pPr>
              <w:spacing w:before="220" w:after="220"/>
            </w:pPr>
            <w:r w:rsidRPr="00AD5D8B">
              <w:rPr>
                <w:rFonts w:ascii="Arial" w:hAnsi="Arial" w:cs="Arial"/>
                <w:color w:val="222222"/>
                <w:sz w:val="18"/>
                <w:szCs w:val="18"/>
              </w:rPr>
              <w:t>7,304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93F5D88" w14:textId="77777777" w:rsidR="00357FC5" w:rsidRPr="00AD5D8B" w:rsidRDefault="00357FC5" w:rsidP="00904865">
            <w:pPr>
              <w:spacing w:before="220" w:after="220"/>
            </w:pPr>
            <w:r w:rsidRPr="00AD5D8B">
              <w:rPr>
                <w:rFonts w:ascii="Arial" w:hAnsi="Arial" w:cs="Arial"/>
                <w:color w:val="222222"/>
                <w:sz w:val="18"/>
                <w:szCs w:val="18"/>
              </w:rPr>
              <w:t>593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EF3CEBF" w14:textId="77777777" w:rsidR="00357FC5" w:rsidRPr="00AD5D8B" w:rsidRDefault="00357FC5" w:rsidP="00904865">
            <w:pPr>
              <w:spacing w:before="220" w:after="220"/>
            </w:pPr>
            <w:r w:rsidRPr="00AD5D8B">
              <w:rPr>
                <w:rFonts w:ascii="Arial" w:hAnsi="Arial" w:cs="Arial"/>
                <w:color w:val="222222"/>
                <w:sz w:val="18"/>
                <w:szCs w:val="18"/>
              </w:rPr>
              <w:t>1,717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A4F52E6" w14:textId="77777777" w:rsidR="00357FC5" w:rsidRPr="00AD5D8B" w:rsidRDefault="00357FC5" w:rsidP="00904865">
            <w:pPr>
              <w:spacing w:before="220" w:after="220"/>
            </w:pPr>
            <w:r w:rsidRPr="00AD5D8B">
              <w:rPr>
                <w:rFonts w:ascii="Arial" w:hAnsi="Arial" w:cs="Arial"/>
                <w:color w:val="222222"/>
                <w:sz w:val="18"/>
                <w:szCs w:val="18"/>
              </w:rPr>
              <w:t>9,614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02C0F67" w14:textId="77777777" w:rsidR="00357FC5" w:rsidRPr="00AD5D8B" w:rsidRDefault="00357FC5" w:rsidP="00904865"/>
        </w:tc>
      </w:tr>
      <w:tr w:rsidR="00357FC5" w:rsidRPr="00AD5D8B" w14:paraId="2B3EE77F"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60871AB" w14:textId="77777777" w:rsidR="00357FC5" w:rsidRPr="00AD5D8B" w:rsidRDefault="00357FC5" w:rsidP="00904865">
            <w:pPr>
              <w:spacing w:before="220" w:after="220"/>
            </w:pPr>
            <w:r w:rsidRPr="00AD5D8B">
              <w:rPr>
                <w:rFonts w:ascii="Arial" w:hAnsi="Arial" w:cs="Arial"/>
                <w:color w:val="222222"/>
                <w:sz w:val="18"/>
                <w:szCs w:val="18"/>
              </w:rPr>
              <w:t>Sweden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CFD8C21" w14:textId="77777777" w:rsidR="00357FC5" w:rsidRPr="00AD5D8B" w:rsidRDefault="00357FC5" w:rsidP="00904865">
            <w:pPr>
              <w:spacing w:before="220" w:after="220"/>
            </w:pPr>
            <w:r w:rsidRPr="00AD5D8B">
              <w:rPr>
                <w:rFonts w:ascii="Arial" w:hAnsi="Arial" w:cs="Arial"/>
                <w:color w:val="222222"/>
                <w:sz w:val="18"/>
                <w:szCs w:val="18"/>
              </w:rPr>
              <w:t>9,099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5F5B41D" w14:textId="77777777" w:rsidR="00357FC5" w:rsidRPr="00AD5D8B" w:rsidRDefault="00357FC5" w:rsidP="00904865">
            <w:pPr>
              <w:spacing w:before="220" w:after="220"/>
            </w:pPr>
            <w:r w:rsidRPr="00AD5D8B">
              <w:rPr>
                <w:rFonts w:ascii="Arial" w:hAnsi="Arial" w:cs="Arial"/>
                <w:color w:val="222222"/>
                <w:sz w:val="18"/>
                <w:szCs w:val="18"/>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E0BAC8D" w14:textId="77777777" w:rsidR="00357FC5" w:rsidRPr="00AD5D8B" w:rsidRDefault="00357FC5" w:rsidP="00904865">
            <w:pPr>
              <w:spacing w:before="220" w:after="220"/>
            </w:pPr>
            <w:r w:rsidRPr="00AD5D8B">
              <w:rPr>
                <w:rFonts w:ascii="Arial" w:hAnsi="Arial" w:cs="Arial"/>
                <w:color w:val="222222"/>
                <w:sz w:val="18"/>
                <w:szCs w:val="18"/>
              </w:rPr>
              <w:t>214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0E78C45" w14:textId="77777777" w:rsidR="00357FC5" w:rsidRPr="00AD5D8B" w:rsidRDefault="00357FC5" w:rsidP="00904865">
            <w:pPr>
              <w:spacing w:before="220" w:after="220"/>
            </w:pPr>
            <w:r w:rsidRPr="00AD5D8B">
              <w:rPr>
                <w:rFonts w:ascii="Arial" w:hAnsi="Arial" w:cs="Arial"/>
                <w:color w:val="222222"/>
                <w:sz w:val="18"/>
                <w:szCs w:val="18"/>
              </w:rPr>
              <w:t>9,339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DFCEDE3" w14:textId="77777777" w:rsidR="00357FC5" w:rsidRPr="00AD5D8B" w:rsidRDefault="00357FC5" w:rsidP="00904865"/>
        </w:tc>
      </w:tr>
      <w:tr w:rsidR="00357FC5" w:rsidRPr="00AD5D8B" w14:paraId="1ECC523C"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743B84C" w14:textId="77777777" w:rsidR="00357FC5" w:rsidRPr="00AD5D8B" w:rsidRDefault="00357FC5" w:rsidP="00904865">
            <w:pPr>
              <w:spacing w:before="220" w:after="220"/>
            </w:pPr>
            <w:r w:rsidRPr="00AD5D8B">
              <w:rPr>
                <w:rFonts w:ascii="Arial" w:hAnsi="Arial" w:cs="Arial"/>
                <w:color w:val="222222"/>
                <w:sz w:val="18"/>
                <w:szCs w:val="18"/>
              </w:rPr>
              <w:t>Denmark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C02082F" w14:textId="77777777" w:rsidR="00357FC5" w:rsidRPr="00AD5D8B" w:rsidRDefault="00357FC5" w:rsidP="00904865">
            <w:pPr>
              <w:spacing w:before="220" w:after="220"/>
            </w:pPr>
            <w:r w:rsidRPr="00AD5D8B">
              <w:rPr>
                <w:rFonts w:ascii="Arial" w:hAnsi="Arial" w:cs="Arial"/>
                <w:color w:val="222222"/>
                <w:sz w:val="18"/>
                <w:szCs w:val="18"/>
              </w:rPr>
              <w:t>7,007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500E558" w14:textId="77777777" w:rsidR="00357FC5" w:rsidRPr="00AD5D8B" w:rsidRDefault="00357FC5" w:rsidP="00904865">
            <w:pPr>
              <w:spacing w:before="220" w:after="220"/>
            </w:pPr>
            <w:r w:rsidRPr="00AD5D8B">
              <w:rPr>
                <w:rFonts w:ascii="Arial" w:hAnsi="Arial" w:cs="Arial"/>
                <w:color w:val="222222"/>
                <w:sz w:val="18"/>
                <w:szCs w:val="18"/>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E6B1499" w14:textId="77777777" w:rsidR="00357FC5" w:rsidRPr="00AD5D8B" w:rsidRDefault="00357FC5" w:rsidP="00904865">
            <w:pPr>
              <w:spacing w:before="220" w:after="220"/>
            </w:pPr>
            <w:r w:rsidRPr="00AD5D8B">
              <w:rPr>
                <w:rFonts w:ascii="Arial" w:hAnsi="Arial" w:cs="Arial"/>
                <w:color w:val="222222"/>
                <w:sz w:val="18"/>
                <w:szCs w:val="18"/>
              </w:rPr>
              <w:t>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D01EAD3" w14:textId="77777777" w:rsidR="00357FC5" w:rsidRPr="00AD5D8B" w:rsidRDefault="00357FC5" w:rsidP="00904865">
            <w:pPr>
              <w:spacing w:before="220" w:after="220"/>
            </w:pPr>
            <w:r w:rsidRPr="00AD5D8B">
              <w:rPr>
                <w:rFonts w:ascii="Arial" w:hAnsi="Arial" w:cs="Arial"/>
                <w:color w:val="222222"/>
                <w:sz w:val="18"/>
                <w:szCs w:val="18"/>
              </w:rPr>
              <w:t>7,070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D9A982A" w14:textId="77777777" w:rsidR="00357FC5" w:rsidRPr="00AD5D8B" w:rsidRDefault="00357FC5" w:rsidP="00904865"/>
        </w:tc>
      </w:tr>
      <w:tr w:rsidR="00357FC5" w:rsidRPr="00AD5D8B" w14:paraId="7B0D959A"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F7B8C82" w14:textId="77777777" w:rsidR="00357FC5" w:rsidRPr="00AD5D8B" w:rsidRDefault="00357FC5" w:rsidP="00904865">
            <w:pPr>
              <w:spacing w:before="220" w:after="220"/>
            </w:pPr>
            <w:r w:rsidRPr="00AD5D8B">
              <w:rPr>
                <w:rFonts w:ascii="Arial" w:hAnsi="Arial" w:cs="Arial"/>
                <w:color w:val="222222"/>
                <w:sz w:val="18"/>
                <w:szCs w:val="18"/>
              </w:rPr>
              <w:t>Belgium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1CA205B" w14:textId="77777777" w:rsidR="00357FC5" w:rsidRPr="00AD5D8B" w:rsidRDefault="00357FC5" w:rsidP="00904865">
            <w:pPr>
              <w:spacing w:before="220" w:after="220"/>
            </w:pPr>
            <w:r w:rsidRPr="00AD5D8B">
              <w:rPr>
                <w:rFonts w:ascii="Arial" w:hAnsi="Arial" w:cs="Arial"/>
                <w:color w:val="222222"/>
                <w:sz w:val="18"/>
                <w:szCs w:val="18"/>
              </w:rPr>
              <w:t>5,158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24827B0" w14:textId="77777777" w:rsidR="00357FC5" w:rsidRPr="00AD5D8B" w:rsidRDefault="00357FC5" w:rsidP="00904865">
            <w:pPr>
              <w:spacing w:before="220" w:after="220"/>
            </w:pPr>
            <w:r w:rsidRPr="00AD5D8B">
              <w:rPr>
                <w:rFonts w:ascii="Arial" w:hAnsi="Arial" w:cs="Arial"/>
                <w:color w:val="222222"/>
                <w:sz w:val="18"/>
                <w:szCs w:val="18"/>
              </w:rPr>
              <w:t>989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527629B" w14:textId="77777777" w:rsidR="00357FC5" w:rsidRPr="00AD5D8B" w:rsidRDefault="00357FC5" w:rsidP="00904865">
            <w:pPr>
              <w:spacing w:before="220" w:after="220"/>
            </w:pPr>
            <w:r w:rsidRPr="00AD5D8B">
              <w:rPr>
                <w:rFonts w:ascii="Arial" w:hAnsi="Arial" w:cs="Arial"/>
                <w:color w:val="222222"/>
                <w:sz w:val="18"/>
                <w:szCs w:val="18"/>
              </w:rPr>
              <w:t>896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2FE9BB8" w14:textId="77777777" w:rsidR="00357FC5" w:rsidRPr="00AD5D8B" w:rsidRDefault="00357FC5" w:rsidP="00904865">
            <w:pPr>
              <w:spacing w:before="220" w:after="220"/>
            </w:pPr>
            <w:r w:rsidRPr="00AD5D8B">
              <w:rPr>
                <w:rFonts w:ascii="Arial" w:hAnsi="Arial" w:cs="Arial"/>
                <w:color w:val="222222"/>
                <w:sz w:val="18"/>
                <w:szCs w:val="18"/>
              </w:rPr>
              <w:t>7,043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CA8994A" w14:textId="77777777" w:rsidR="00357FC5" w:rsidRPr="00AD5D8B" w:rsidRDefault="00357FC5" w:rsidP="00904865"/>
        </w:tc>
      </w:tr>
      <w:tr w:rsidR="00357FC5" w:rsidRPr="00AD5D8B" w14:paraId="43DE5FFC" w14:textId="77777777" w:rsidTr="00904865">
        <w:trPr>
          <w:trHeight w:val="40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3314076" w14:textId="77777777" w:rsidR="00357FC5" w:rsidRPr="00AD5D8B" w:rsidRDefault="00357FC5" w:rsidP="00904865">
            <w:pPr>
              <w:spacing w:before="220" w:after="220"/>
            </w:pPr>
            <w:r w:rsidRPr="00AD5D8B">
              <w:rPr>
                <w:rFonts w:ascii="Arial" w:hAnsi="Arial" w:cs="Arial"/>
                <w:color w:val="222222"/>
                <w:sz w:val="18"/>
                <w:szCs w:val="18"/>
              </w:rPr>
              <w:t>Other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382D11A" w14:textId="77777777" w:rsidR="00357FC5" w:rsidRPr="00AD5D8B" w:rsidRDefault="00357FC5" w:rsidP="00904865">
            <w:pPr>
              <w:spacing w:before="220" w:after="220"/>
            </w:pPr>
            <w:r w:rsidRPr="00AD5D8B">
              <w:rPr>
                <w:rFonts w:ascii="Arial" w:hAnsi="Arial" w:cs="Arial"/>
                <w:color w:val="222222"/>
                <w:sz w:val="18"/>
                <w:szCs w:val="18"/>
              </w:rPr>
              <w:t>10,343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C9C8AF0" w14:textId="77777777" w:rsidR="00357FC5" w:rsidRPr="00AD5D8B" w:rsidRDefault="00357FC5" w:rsidP="00904865">
            <w:pPr>
              <w:spacing w:before="220" w:after="220"/>
            </w:pPr>
            <w:r w:rsidRPr="00AD5D8B">
              <w:rPr>
                <w:rFonts w:ascii="Arial" w:hAnsi="Arial" w:cs="Arial"/>
                <w:color w:val="222222"/>
                <w:sz w:val="18"/>
                <w:szCs w:val="18"/>
              </w:rPr>
              <w:t>4,694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C8B17BE" w14:textId="77777777" w:rsidR="00357FC5" w:rsidRPr="00AD5D8B" w:rsidRDefault="00357FC5" w:rsidP="00904865">
            <w:pPr>
              <w:spacing w:before="220" w:after="220"/>
            </w:pPr>
            <w:r w:rsidRPr="00AD5D8B">
              <w:rPr>
                <w:rFonts w:ascii="Arial" w:hAnsi="Arial" w:cs="Arial"/>
                <w:color w:val="222222"/>
                <w:sz w:val="18"/>
                <w:szCs w:val="18"/>
              </w:rPr>
              <w:t>8,268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F1AA5EC" w14:textId="77777777" w:rsidR="00357FC5" w:rsidRPr="00AD5D8B" w:rsidRDefault="00357FC5" w:rsidP="00904865">
            <w:pPr>
              <w:spacing w:before="220" w:after="220"/>
            </w:pPr>
            <w:r w:rsidRPr="00AD5D8B">
              <w:rPr>
                <w:rFonts w:ascii="Arial" w:hAnsi="Arial" w:cs="Arial"/>
                <w:color w:val="222222"/>
                <w:sz w:val="18"/>
                <w:szCs w:val="18"/>
              </w:rPr>
              <w:t>25,605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C5C16AB" w14:textId="77777777" w:rsidR="00357FC5" w:rsidRPr="00AD5D8B" w:rsidRDefault="00357FC5" w:rsidP="00904865"/>
        </w:tc>
      </w:tr>
      <w:tr w:rsidR="00357FC5" w:rsidRPr="00AD5D8B" w14:paraId="1F9CC732" w14:textId="77777777" w:rsidTr="00904865">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515136C" w14:textId="77777777" w:rsidR="00357FC5" w:rsidRPr="00AD5D8B" w:rsidRDefault="00357FC5" w:rsidP="00904865">
            <w:pPr>
              <w:spacing w:before="220" w:after="220"/>
            </w:pPr>
            <w:r w:rsidRPr="00AD5D8B">
              <w:rPr>
                <w:rFonts w:ascii="Arial" w:hAnsi="Arial" w:cs="Arial"/>
                <w:color w:val="222222"/>
                <w:sz w:val="18"/>
                <w:szCs w:val="18"/>
              </w:rPr>
              <w:t>Grand Total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496FE02" w14:textId="77777777" w:rsidR="00357FC5" w:rsidRPr="00AD5D8B" w:rsidRDefault="00357FC5" w:rsidP="00904865">
            <w:pPr>
              <w:spacing w:before="220" w:after="220"/>
            </w:pPr>
            <w:r w:rsidRPr="00AD5D8B">
              <w:rPr>
                <w:rFonts w:ascii="Arial" w:hAnsi="Arial" w:cs="Arial"/>
                <w:color w:val="222222"/>
                <w:sz w:val="18"/>
                <w:szCs w:val="18"/>
              </w:rPr>
              <w:t>1,642,179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F9B8285" w14:textId="77777777" w:rsidR="00357FC5" w:rsidRPr="00AD5D8B" w:rsidRDefault="00357FC5" w:rsidP="00904865">
            <w:pPr>
              <w:spacing w:before="220" w:after="220"/>
            </w:pPr>
            <w:r w:rsidRPr="00AD5D8B">
              <w:rPr>
                <w:rFonts w:ascii="Arial" w:hAnsi="Arial" w:cs="Arial"/>
                <w:color w:val="222222"/>
                <w:sz w:val="18"/>
                <w:szCs w:val="18"/>
              </w:rPr>
              <w:t>324,107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BEB0274" w14:textId="77777777" w:rsidR="00357FC5" w:rsidRPr="00AD5D8B" w:rsidRDefault="00357FC5" w:rsidP="00904865">
            <w:pPr>
              <w:spacing w:before="220" w:after="220"/>
            </w:pPr>
            <w:r w:rsidRPr="00AD5D8B">
              <w:rPr>
                <w:rFonts w:ascii="Arial" w:hAnsi="Arial" w:cs="Arial"/>
                <w:color w:val="222222"/>
                <w:sz w:val="18"/>
                <w:szCs w:val="18"/>
              </w:rPr>
              <w:t>580,884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1CA09B0" w14:textId="77777777" w:rsidR="00357FC5" w:rsidRPr="00AD5D8B" w:rsidRDefault="00357FC5" w:rsidP="00904865">
            <w:pPr>
              <w:spacing w:before="220" w:after="220"/>
            </w:pPr>
            <w:r w:rsidRPr="00AD5D8B">
              <w:rPr>
                <w:rFonts w:ascii="Arial" w:hAnsi="Arial" w:cs="Arial"/>
                <w:color w:val="222222"/>
                <w:sz w:val="18"/>
                <w:szCs w:val="18"/>
              </w:rPr>
              <w:t>2,547,170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EE26DD9" w14:textId="77777777" w:rsidR="00357FC5" w:rsidRPr="00AD5D8B" w:rsidRDefault="00357FC5" w:rsidP="00904865"/>
        </w:tc>
      </w:tr>
    </w:tbl>
    <w:p w14:paraId="5C9286D4" w14:textId="77777777" w:rsidR="00357FC5" w:rsidRDefault="00357FC5" w:rsidP="00357FC5">
      <w:pPr>
        <w:widowControl w:val="0"/>
        <w:rPr>
          <w:rFonts w:ascii="Arial" w:hAnsi="Arial" w:cs="Arial"/>
          <w:color w:val="222222"/>
          <w:sz w:val="21"/>
          <w:szCs w:val="21"/>
        </w:rPr>
      </w:pPr>
    </w:p>
    <w:p w14:paraId="7C4B5FA9" w14:textId="77777777" w:rsidR="00357FC5" w:rsidRDefault="00357FC5" w:rsidP="00357FC5">
      <w:pPr>
        <w:widowControl w:val="0"/>
        <w:rPr>
          <w:rFonts w:ascii="Arial" w:hAnsi="Arial" w:cs="Arial"/>
          <w:color w:val="222222"/>
          <w:sz w:val="21"/>
          <w:szCs w:val="21"/>
        </w:rPr>
      </w:pPr>
      <w:r w:rsidRPr="00AD5D8B">
        <w:rPr>
          <w:rFonts w:ascii="Arial" w:hAnsi="Arial" w:cs="Arial"/>
          <w:color w:val="222222"/>
          <w:sz w:val="21"/>
          <w:szCs w:val="21"/>
        </w:rPr>
        <w:t xml:space="preserve">Robinson, W. Courtland </w:t>
      </w:r>
      <w:r w:rsidRPr="00AD5D8B">
        <w:rPr>
          <w:rFonts w:ascii="Arial" w:hAnsi="Arial" w:cs="Arial"/>
          <w:i/>
          <w:iCs/>
          <w:color w:val="222222"/>
          <w:sz w:val="21"/>
          <w:szCs w:val="21"/>
        </w:rPr>
        <w:t>Terms of Refuge</w:t>
      </w:r>
      <w:r w:rsidRPr="00AD5D8B">
        <w:rPr>
          <w:rFonts w:ascii="Arial" w:hAnsi="Arial" w:cs="Arial"/>
          <w:color w:val="222222"/>
          <w:sz w:val="21"/>
          <w:szCs w:val="21"/>
        </w:rPr>
        <w:t xml:space="preserve"> United Nations High Commissioner for Refugees, London: Zed Books, 1998 p. 270, 276, Appendix 2; </w:t>
      </w:r>
      <w:r w:rsidRPr="00AD5D8B">
        <w:rPr>
          <w:rFonts w:ascii="Arial" w:hAnsi="Arial" w:cs="Arial"/>
          <w:i/>
          <w:iCs/>
          <w:color w:val="222222"/>
          <w:sz w:val="21"/>
          <w:szCs w:val="21"/>
        </w:rPr>
        <w:t>Far Eastern Economic Review</w:t>
      </w:r>
      <w:r w:rsidRPr="00AD5D8B">
        <w:rPr>
          <w:rFonts w:ascii="Arial" w:hAnsi="Arial" w:cs="Arial"/>
          <w:color w:val="222222"/>
          <w:sz w:val="21"/>
          <w:szCs w:val="21"/>
        </w:rPr>
        <w:t>, June 23, 1978</w:t>
      </w:r>
      <w:r>
        <w:rPr>
          <w:rFonts w:ascii="Arial" w:hAnsi="Arial" w:cs="Arial"/>
          <w:color w:val="222222"/>
          <w:sz w:val="21"/>
          <w:szCs w:val="21"/>
        </w:rPr>
        <w:t>.</w:t>
      </w:r>
    </w:p>
    <w:p w14:paraId="72A1BEC4" w14:textId="77777777" w:rsidR="00357FC5" w:rsidRDefault="00357FC5" w:rsidP="00357FC5">
      <w:pPr>
        <w:widowControl w:val="0"/>
        <w:rPr>
          <w:rFonts w:ascii="Arial" w:hAnsi="Arial" w:cs="Arial"/>
          <w:color w:val="222222"/>
          <w:sz w:val="21"/>
          <w:szCs w:val="21"/>
        </w:rPr>
      </w:pPr>
      <w:r>
        <w:rPr>
          <w:rFonts w:ascii="Arial" w:hAnsi="Arial" w:cs="Arial"/>
          <w:color w:val="222222"/>
          <w:sz w:val="21"/>
          <w:szCs w:val="21"/>
        </w:rPr>
        <w:br w:type="page"/>
      </w:r>
    </w:p>
    <w:p w14:paraId="10649037" w14:textId="77777777" w:rsidR="00357FC5" w:rsidRPr="000B662E" w:rsidRDefault="00357FC5" w:rsidP="00357FC5">
      <w:pPr>
        <w:widowControl w:val="0"/>
        <w:jc w:val="center"/>
        <w:rPr>
          <w:rFonts w:ascii="Arial" w:hAnsi="Arial" w:cs="Arial"/>
          <w:b/>
          <w:bCs/>
          <w:color w:val="000000"/>
          <w:u w:val="single"/>
        </w:rPr>
      </w:pPr>
      <w:r w:rsidRPr="00A915F1">
        <w:rPr>
          <w:rFonts w:ascii="Arial" w:hAnsi="Arial" w:cs="Arial"/>
          <w:b/>
          <w:bCs/>
          <w:color w:val="000000"/>
        </w:rPr>
        <w:lastRenderedPageBreak/>
        <w:t>Position Paper Organizer</w:t>
      </w:r>
    </w:p>
    <w:p w14:paraId="7CFD47BF" w14:textId="77777777" w:rsidR="00357FC5" w:rsidRPr="00A915F1" w:rsidRDefault="00357FC5" w:rsidP="00357FC5">
      <w:pPr>
        <w:jc w:val="center"/>
      </w:pPr>
    </w:p>
    <w:p w14:paraId="1BB66C51" w14:textId="77777777" w:rsidR="00357FC5" w:rsidRPr="006764DD" w:rsidRDefault="00357FC5" w:rsidP="00357FC5">
      <w:pPr>
        <w:rPr>
          <w:i/>
          <w:iCs/>
        </w:rPr>
      </w:pPr>
      <w:r w:rsidRPr="006764DD">
        <w:rPr>
          <w:rFonts w:ascii="Arial" w:hAnsi="Arial" w:cs="Arial"/>
          <w:i/>
          <w:iCs/>
          <w:color w:val="000000"/>
        </w:rPr>
        <w:t>A position paper is a brief (one-page maximum) overview of a country’s stance on the topic.</w:t>
      </w:r>
      <w:r w:rsidRPr="006764DD">
        <w:rPr>
          <w:i/>
          <w:iCs/>
        </w:rPr>
        <w:t xml:space="preserve"> </w:t>
      </w:r>
      <w:r w:rsidRPr="006764DD">
        <w:rPr>
          <w:rFonts w:ascii="Arial" w:hAnsi="Arial" w:cs="Arial"/>
          <w:i/>
          <w:iCs/>
          <w:color w:val="000000"/>
        </w:rPr>
        <w:t>It should include a description of the position your country holds on the issue, your country’s connection to the issue, and potential solutions that your country would support.</w:t>
      </w:r>
    </w:p>
    <w:p w14:paraId="406611B4" w14:textId="77777777" w:rsidR="00357FC5" w:rsidRPr="00A915F1" w:rsidRDefault="00357FC5" w:rsidP="00357FC5">
      <w:r w:rsidRPr="00A915F1">
        <w:rPr>
          <w:rFonts w:ascii="Arial" w:hAnsi="Arial" w:cs="Arial"/>
          <w:color w:val="000000"/>
        </w:rPr>
        <w:t> </w:t>
      </w:r>
    </w:p>
    <w:tbl>
      <w:tblPr>
        <w:tblStyle w:val="TableGrid"/>
        <w:tblW w:w="0" w:type="auto"/>
        <w:tblLook w:val="04A0" w:firstRow="1" w:lastRow="0" w:firstColumn="1" w:lastColumn="0" w:noHBand="0" w:noVBand="1"/>
      </w:tblPr>
      <w:tblGrid>
        <w:gridCol w:w="9350"/>
      </w:tblGrid>
      <w:tr w:rsidR="00357FC5" w14:paraId="63AA34A9" w14:textId="77777777" w:rsidTr="00904865">
        <w:tc>
          <w:tcPr>
            <w:tcW w:w="9350" w:type="dxa"/>
          </w:tcPr>
          <w:p w14:paraId="26C1FBA9" w14:textId="77777777" w:rsidR="00357FC5" w:rsidRDefault="00357FC5" w:rsidP="00904865">
            <w:pPr>
              <w:rPr>
                <w:rFonts w:ascii="Arial" w:hAnsi="Arial" w:cs="Arial"/>
                <w:color w:val="000000"/>
              </w:rPr>
            </w:pPr>
            <w:r>
              <w:rPr>
                <w:rFonts w:ascii="Arial" w:hAnsi="Arial" w:cs="Arial"/>
                <w:color w:val="000000"/>
              </w:rPr>
              <w:t>Country:</w:t>
            </w:r>
          </w:p>
          <w:p w14:paraId="7AE050FE" w14:textId="77777777" w:rsidR="00357FC5" w:rsidRDefault="00357FC5" w:rsidP="00904865">
            <w:pPr>
              <w:rPr>
                <w:rFonts w:ascii="Arial" w:hAnsi="Arial" w:cs="Arial"/>
                <w:color w:val="000000"/>
              </w:rPr>
            </w:pPr>
          </w:p>
          <w:p w14:paraId="0A900EDF" w14:textId="77777777" w:rsidR="00357FC5" w:rsidRDefault="00357FC5" w:rsidP="00904865">
            <w:pPr>
              <w:rPr>
                <w:rFonts w:ascii="Arial" w:hAnsi="Arial" w:cs="Arial"/>
                <w:color w:val="000000"/>
              </w:rPr>
            </w:pPr>
            <w:r>
              <w:rPr>
                <w:rFonts w:ascii="Arial" w:hAnsi="Arial" w:cs="Arial"/>
                <w:color w:val="000000"/>
              </w:rPr>
              <w:t>Delegate (your name):</w:t>
            </w:r>
          </w:p>
          <w:p w14:paraId="53973862" w14:textId="77777777" w:rsidR="00357FC5" w:rsidRDefault="00357FC5" w:rsidP="00904865">
            <w:pPr>
              <w:rPr>
                <w:rFonts w:ascii="Arial" w:hAnsi="Arial" w:cs="Arial"/>
                <w:color w:val="000000"/>
              </w:rPr>
            </w:pPr>
          </w:p>
          <w:p w14:paraId="6B5AEA5B" w14:textId="77777777" w:rsidR="00357FC5" w:rsidRPr="00A915F1" w:rsidRDefault="00357FC5" w:rsidP="00904865">
            <w:r>
              <w:rPr>
                <w:rFonts w:ascii="Arial" w:hAnsi="Arial" w:cs="Arial"/>
                <w:color w:val="000000"/>
              </w:rPr>
              <w:t>Topic:</w:t>
            </w:r>
          </w:p>
          <w:p w14:paraId="19DD8E56" w14:textId="77777777" w:rsidR="00357FC5" w:rsidRDefault="00357FC5" w:rsidP="00904865">
            <w:pPr>
              <w:rPr>
                <w:rFonts w:ascii="Arial" w:hAnsi="Arial" w:cs="Arial"/>
                <w:color w:val="000000"/>
              </w:rPr>
            </w:pPr>
          </w:p>
        </w:tc>
      </w:tr>
      <w:tr w:rsidR="00357FC5" w14:paraId="72F4D89B" w14:textId="77777777" w:rsidTr="00904865">
        <w:tc>
          <w:tcPr>
            <w:tcW w:w="9350" w:type="dxa"/>
          </w:tcPr>
          <w:p w14:paraId="13B312CF" w14:textId="77777777" w:rsidR="00357FC5" w:rsidRPr="00601B54" w:rsidRDefault="00357FC5" w:rsidP="00904865">
            <w:pPr>
              <w:rPr>
                <w:rFonts w:ascii="Arial" w:hAnsi="Arial" w:cs="Arial"/>
                <w:color w:val="000000"/>
                <w:u w:val="single"/>
              </w:rPr>
            </w:pPr>
            <w:r w:rsidRPr="00601B54">
              <w:rPr>
                <w:rFonts w:ascii="Arial" w:hAnsi="Arial" w:cs="Arial"/>
                <w:color w:val="000000"/>
                <w:u w:val="single"/>
              </w:rPr>
              <w:t>Paragraph 1: Position</w:t>
            </w:r>
          </w:p>
          <w:p w14:paraId="57E559C0" w14:textId="77777777" w:rsidR="00357FC5" w:rsidRDefault="00357FC5" w:rsidP="00904865">
            <w:pPr>
              <w:rPr>
                <w:rFonts w:ascii="Arial" w:hAnsi="Arial" w:cs="Arial"/>
                <w:color w:val="000000"/>
              </w:rPr>
            </w:pPr>
            <w:r w:rsidRPr="00A915F1">
              <w:rPr>
                <w:rFonts w:ascii="Arial" w:hAnsi="Arial" w:cs="Arial"/>
                <w:color w:val="000000"/>
              </w:rPr>
              <w:t>What is the problem</w:t>
            </w:r>
            <w:r>
              <w:rPr>
                <w:rFonts w:ascii="Arial" w:hAnsi="Arial" w:cs="Arial"/>
                <w:color w:val="000000"/>
              </w:rPr>
              <w:t xml:space="preserve"> from your country’s perspective? </w:t>
            </w:r>
          </w:p>
          <w:p w14:paraId="14B110B1" w14:textId="77777777" w:rsidR="00357FC5" w:rsidRDefault="00357FC5" w:rsidP="00904865">
            <w:pPr>
              <w:rPr>
                <w:rFonts w:ascii="Arial" w:hAnsi="Arial" w:cs="Arial"/>
                <w:color w:val="000000"/>
              </w:rPr>
            </w:pPr>
          </w:p>
          <w:p w14:paraId="67DA0607" w14:textId="77777777" w:rsidR="00357FC5" w:rsidRDefault="00357FC5" w:rsidP="00904865">
            <w:pPr>
              <w:rPr>
                <w:rFonts w:ascii="Arial" w:hAnsi="Arial" w:cs="Arial"/>
                <w:color w:val="000000"/>
              </w:rPr>
            </w:pPr>
          </w:p>
          <w:p w14:paraId="32262F6F" w14:textId="77777777" w:rsidR="00357FC5" w:rsidRDefault="00357FC5" w:rsidP="00904865">
            <w:pPr>
              <w:rPr>
                <w:rFonts w:ascii="Arial" w:hAnsi="Arial" w:cs="Arial"/>
                <w:color w:val="000000"/>
              </w:rPr>
            </w:pPr>
          </w:p>
          <w:p w14:paraId="7DF67695" w14:textId="77777777" w:rsidR="00357FC5" w:rsidRDefault="00357FC5" w:rsidP="00904865">
            <w:pPr>
              <w:rPr>
                <w:rFonts w:ascii="Arial" w:hAnsi="Arial" w:cs="Arial"/>
                <w:color w:val="000000"/>
              </w:rPr>
            </w:pPr>
            <w:r>
              <w:rPr>
                <w:rFonts w:ascii="Arial" w:hAnsi="Arial" w:cs="Arial"/>
                <w:color w:val="000000"/>
              </w:rPr>
              <w:t>How does your country see the situation?</w:t>
            </w:r>
          </w:p>
          <w:p w14:paraId="73303A59" w14:textId="77777777" w:rsidR="00357FC5" w:rsidRDefault="00357FC5" w:rsidP="00904865">
            <w:pPr>
              <w:rPr>
                <w:rFonts w:ascii="Arial" w:hAnsi="Arial" w:cs="Arial"/>
                <w:color w:val="000000"/>
              </w:rPr>
            </w:pPr>
          </w:p>
          <w:p w14:paraId="1C3B4ADE" w14:textId="77777777" w:rsidR="00357FC5" w:rsidRDefault="00357FC5" w:rsidP="00904865">
            <w:pPr>
              <w:rPr>
                <w:rFonts w:ascii="Arial" w:hAnsi="Arial" w:cs="Arial"/>
                <w:color w:val="000000"/>
              </w:rPr>
            </w:pPr>
          </w:p>
          <w:p w14:paraId="29B3D4BB" w14:textId="77777777" w:rsidR="00357FC5" w:rsidRDefault="00357FC5" w:rsidP="00904865">
            <w:pPr>
              <w:spacing w:after="240"/>
            </w:pPr>
          </w:p>
        </w:tc>
      </w:tr>
      <w:tr w:rsidR="00357FC5" w14:paraId="1744D846" w14:textId="77777777" w:rsidTr="00904865">
        <w:tc>
          <w:tcPr>
            <w:tcW w:w="9350" w:type="dxa"/>
          </w:tcPr>
          <w:p w14:paraId="3626A7DF" w14:textId="77777777" w:rsidR="00357FC5" w:rsidRPr="00601B54" w:rsidRDefault="00357FC5" w:rsidP="00904865">
            <w:pPr>
              <w:rPr>
                <w:rFonts w:ascii="Arial" w:hAnsi="Arial" w:cs="Arial"/>
                <w:color w:val="000000"/>
                <w:u w:val="single"/>
              </w:rPr>
            </w:pPr>
            <w:r w:rsidRPr="00601B54">
              <w:rPr>
                <w:rFonts w:ascii="Arial" w:hAnsi="Arial" w:cs="Arial"/>
                <w:color w:val="000000"/>
                <w:u w:val="single"/>
              </w:rPr>
              <w:t>Paragraph 2: Relation</w:t>
            </w:r>
          </w:p>
          <w:p w14:paraId="0402EFB4" w14:textId="77777777" w:rsidR="00357FC5" w:rsidRDefault="00357FC5" w:rsidP="00904865">
            <w:pPr>
              <w:rPr>
                <w:rFonts w:ascii="Arial" w:hAnsi="Arial" w:cs="Arial"/>
                <w:color w:val="000000"/>
              </w:rPr>
            </w:pPr>
            <w:r>
              <w:rPr>
                <w:rFonts w:ascii="Arial" w:hAnsi="Arial" w:cs="Arial"/>
                <w:color w:val="000000"/>
              </w:rPr>
              <w:t>H</w:t>
            </w:r>
            <w:r w:rsidRPr="00A915F1">
              <w:rPr>
                <w:rFonts w:ascii="Arial" w:hAnsi="Arial" w:cs="Arial"/>
                <w:color w:val="000000"/>
              </w:rPr>
              <w:t xml:space="preserve">ow does </w:t>
            </w:r>
            <w:r>
              <w:rPr>
                <w:rFonts w:ascii="Arial" w:hAnsi="Arial" w:cs="Arial"/>
                <w:color w:val="000000"/>
              </w:rPr>
              <w:t>the issue</w:t>
            </w:r>
            <w:r w:rsidRPr="00A915F1">
              <w:rPr>
                <w:rFonts w:ascii="Arial" w:hAnsi="Arial" w:cs="Arial"/>
                <w:color w:val="000000"/>
              </w:rPr>
              <w:t xml:space="preserve"> affect your country?</w:t>
            </w:r>
          </w:p>
          <w:p w14:paraId="7FB2901F" w14:textId="77777777" w:rsidR="00357FC5" w:rsidRDefault="00357FC5" w:rsidP="00904865">
            <w:pPr>
              <w:rPr>
                <w:rFonts w:ascii="Arial" w:hAnsi="Arial" w:cs="Arial"/>
                <w:color w:val="000000"/>
              </w:rPr>
            </w:pPr>
          </w:p>
          <w:p w14:paraId="004FFD43" w14:textId="77777777" w:rsidR="00357FC5" w:rsidRDefault="00357FC5" w:rsidP="00904865">
            <w:pPr>
              <w:rPr>
                <w:rFonts w:ascii="Arial" w:hAnsi="Arial" w:cs="Arial"/>
                <w:color w:val="000000"/>
              </w:rPr>
            </w:pPr>
          </w:p>
          <w:p w14:paraId="17B39A88" w14:textId="77777777" w:rsidR="00357FC5" w:rsidRDefault="00357FC5" w:rsidP="00904865">
            <w:pPr>
              <w:rPr>
                <w:rFonts w:ascii="Arial" w:hAnsi="Arial" w:cs="Arial"/>
                <w:color w:val="000000"/>
              </w:rPr>
            </w:pPr>
          </w:p>
          <w:p w14:paraId="603C06CF" w14:textId="77777777" w:rsidR="00357FC5" w:rsidRDefault="00357FC5" w:rsidP="00904865">
            <w:pPr>
              <w:rPr>
                <w:rFonts w:ascii="Arial" w:hAnsi="Arial" w:cs="Arial"/>
                <w:color w:val="000000"/>
              </w:rPr>
            </w:pPr>
          </w:p>
          <w:p w14:paraId="79DE0C44" w14:textId="77777777" w:rsidR="00357FC5" w:rsidRDefault="00357FC5" w:rsidP="00904865">
            <w:pPr>
              <w:rPr>
                <w:rFonts w:ascii="Arial" w:hAnsi="Arial" w:cs="Arial"/>
                <w:color w:val="000000"/>
              </w:rPr>
            </w:pPr>
            <w:r>
              <w:rPr>
                <w:rFonts w:ascii="Arial" w:hAnsi="Arial" w:cs="Arial"/>
                <w:color w:val="000000"/>
              </w:rPr>
              <w:t>How has your country dealt with this issue (or similar issues) in the past?</w:t>
            </w:r>
          </w:p>
          <w:p w14:paraId="568993A6" w14:textId="77777777" w:rsidR="00357FC5" w:rsidRDefault="00357FC5" w:rsidP="00904865"/>
          <w:p w14:paraId="76F22663" w14:textId="77777777" w:rsidR="00357FC5" w:rsidRDefault="00357FC5" w:rsidP="00904865"/>
          <w:p w14:paraId="42B79110" w14:textId="77777777" w:rsidR="00357FC5" w:rsidRDefault="00357FC5" w:rsidP="00904865">
            <w:pPr>
              <w:spacing w:after="240"/>
            </w:pPr>
          </w:p>
        </w:tc>
      </w:tr>
      <w:tr w:rsidR="00357FC5" w14:paraId="15EA9631" w14:textId="77777777" w:rsidTr="00904865">
        <w:tc>
          <w:tcPr>
            <w:tcW w:w="9350" w:type="dxa"/>
          </w:tcPr>
          <w:p w14:paraId="4729B784" w14:textId="77777777" w:rsidR="00357FC5" w:rsidRPr="00601B54" w:rsidRDefault="00357FC5" w:rsidP="00904865">
            <w:pPr>
              <w:rPr>
                <w:rFonts w:ascii="Arial" w:hAnsi="Arial" w:cs="Arial"/>
                <w:color w:val="000000"/>
                <w:u w:val="single"/>
              </w:rPr>
            </w:pPr>
            <w:r w:rsidRPr="00601B54">
              <w:rPr>
                <w:rFonts w:ascii="Arial" w:hAnsi="Arial" w:cs="Arial"/>
                <w:color w:val="000000"/>
                <w:u w:val="single"/>
              </w:rPr>
              <w:t>Paragraph 3: Proposal</w:t>
            </w:r>
          </w:p>
          <w:p w14:paraId="267224BD" w14:textId="77777777" w:rsidR="00357FC5" w:rsidRDefault="00357FC5" w:rsidP="00904865">
            <w:pPr>
              <w:rPr>
                <w:rFonts w:ascii="Arial" w:hAnsi="Arial" w:cs="Arial"/>
                <w:color w:val="000000"/>
              </w:rPr>
            </w:pPr>
            <w:r w:rsidRPr="00A915F1">
              <w:rPr>
                <w:rFonts w:ascii="Arial" w:hAnsi="Arial" w:cs="Arial"/>
                <w:color w:val="000000"/>
              </w:rPr>
              <w:t>How can we solve this problem?</w:t>
            </w:r>
          </w:p>
          <w:p w14:paraId="03F81BB7" w14:textId="77777777" w:rsidR="00357FC5" w:rsidRDefault="00357FC5" w:rsidP="00904865">
            <w:pPr>
              <w:rPr>
                <w:rFonts w:ascii="Arial" w:hAnsi="Arial" w:cs="Arial"/>
                <w:color w:val="000000"/>
              </w:rPr>
            </w:pPr>
          </w:p>
          <w:p w14:paraId="604BDFAB" w14:textId="77777777" w:rsidR="00357FC5" w:rsidRDefault="00357FC5" w:rsidP="00904865">
            <w:pPr>
              <w:rPr>
                <w:rFonts w:ascii="Arial" w:hAnsi="Arial" w:cs="Arial"/>
                <w:color w:val="000000"/>
              </w:rPr>
            </w:pPr>
          </w:p>
          <w:p w14:paraId="59D0990F" w14:textId="77777777" w:rsidR="00357FC5" w:rsidRDefault="00357FC5" w:rsidP="00904865">
            <w:pPr>
              <w:rPr>
                <w:rFonts w:ascii="Arial" w:hAnsi="Arial" w:cs="Arial"/>
                <w:color w:val="000000"/>
              </w:rPr>
            </w:pPr>
          </w:p>
          <w:p w14:paraId="328CAA8B" w14:textId="77777777" w:rsidR="00357FC5" w:rsidRDefault="00357FC5" w:rsidP="00904865">
            <w:pPr>
              <w:rPr>
                <w:rFonts w:ascii="Arial" w:hAnsi="Arial" w:cs="Arial"/>
                <w:color w:val="000000"/>
              </w:rPr>
            </w:pPr>
          </w:p>
          <w:p w14:paraId="59776505" w14:textId="77777777" w:rsidR="00357FC5" w:rsidRDefault="00357FC5" w:rsidP="00904865">
            <w:pPr>
              <w:rPr>
                <w:rFonts w:ascii="Arial" w:hAnsi="Arial" w:cs="Arial"/>
                <w:color w:val="000000"/>
              </w:rPr>
            </w:pPr>
            <w:r>
              <w:rPr>
                <w:rFonts w:ascii="Arial" w:hAnsi="Arial" w:cs="Arial"/>
                <w:color w:val="000000"/>
              </w:rPr>
              <w:t>What action(s) does your country think should be taken?</w:t>
            </w:r>
          </w:p>
          <w:p w14:paraId="546B5871" w14:textId="77777777" w:rsidR="00357FC5" w:rsidRPr="00A915F1" w:rsidRDefault="00357FC5" w:rsidP="00904865"/>
          <w:p w14:paraId="352CC8E8" w14:textId="77777777" w:rsidR="00357FC5" w:rsidRDefault="00357FC5" w:rsidP="00904865">
            <w:pPr>
              <w:spacing w:after="240"/>
            </w:pPr>
          </w:p>
          <w:p w14:paraId="12244EAA" w14:textId="77777777" w:rsidR="00357FC5" w:rsidRDefault="00357FC5" w:rsidP="00904865">
            <w:pPr>
              <w:spacing w:after="240"/>
            </w:pPr>
          </w:p>
        </w:tc>
      </w:tr>
    </w:tbl>
    <w:p w14:paraId="4DA8CDCE" w14:textId="77777777" w:rsidR="00340876" w:rsidRDefault="00340876" w:rsidP="00357FC5">
      <w:pPr>
        <w:jc w:val="center"/>
        <w:rPr>
          <w:rFonts w:ascii="Arial" w:hAnsi="Arial" w:cs="Arial"/>
          <w:b/>
          <w:bCs/>
          <w:color w:val="000000"/>
        </w:rPr>
      </w:pPr>
    </w:p>
    <w:p w14:paraId="2C3672ED" w14:textId="77777777" w:rsidR="00357FC5" w:rsidRPr="007002E0" w:rsidRDefault="00357FC5" w:rsidP="00357FC5">
      <w:pPr>
        <w:jc w:val="center"/>
        <w:rPr>
          <w:rFonts w:ascii="Arial" w:hAnsi="Arial" w:cs="Arial"/>
          <w:b/>
          <w:bCs/>
          <w:color w:val="000000"/>
        </w:rPr>
      </w:pPr>
      <w:bookmarkStart w:id="0" w:name="_GoBack"/>
      <w:bookmarkEnd w:id="0"/>
      <w:r w:rsidRPr="007002E0">
        <w:rPr>
          <w:rFonts w:ascii="Arial" w:hAnsi="Arial" w:cs="Arial"/>
          <w:b/>
          <w:bCs/>
          <w:color w:val="000000"/>
        </w:rPr>
        <w:lastRenderedPageBreak/>
        <w:t>Resolution Paper Organizer</w:t>
      </w:r>
    </w:p>
    <w:p w14:paraId="3FE3B2F5" w14:textId="77777777" w:rsidR="00357FC5" w:rsidRPr="007002E0" w:rsidRDefault="00357FC5" w:rsidP="00357FC5">
      <w:pPr>
        <w:rPr>
          <w:rFonts w:ascii="Arial" w:hAnsi="Arial" w:cs="Arial"/>
          <w:color w:val="000000"/>
        </w:rPr>
      </w:pPr>
    </w:p>
    <w:p w14:paraId="1D553813" w14:textId="77777777" w:rsidR="00357FC5" w:rsidRDefault="00357FC5" w:rsidP="00357FC5">
      <w:pPr>
        <w:rPr>
          <w:rFonts w:ascii="Arial" w:hAnsi="Arial" w:cs="Arial"/>
          <w:color w:val="000000"/>
        </w:rPr>
      </w:pPr>
      <w:r w:rsidRPr="007002E0">
        <w:rPr>
          <w:rFonts w:ascii="Arial" w:hAnsi="Arial" w:cs="Arial"/>
          <w:color w:val="000000"/>
        </w:rPr>
        <w:t>Subject of Resolution:</w:t>
      </w:r>
    </w:p>
    <w:p w14:paraId="6954E6EC" w14:textId="77777777" w:rsidR="00357FC5" w:rsidRPr="007002E0" w:rsidRDefault="00357FC5" w:rsidP="00357FC5"/>
    <w:p w14:paraId="792BEA83" w14:textId="77777777" w:rsidR="00357FC5" w:rsidRPr="007002E0" w:rsidRDefault="00357FC5" w:rsidP="00357FC5">
      <w:r w:rsidRPr="007002E0">
        <w:rPr>
          <w:rFonts w:ascii="Arial" w:hAnsi="Arial" w:cs="Arial"/>
          <w:color w:val="000000"/>
        </w:rPr>
        <w:t>Submitted to: UNHCR</w:t>
      </w:r>
    </w:p>
    <w:p w14:paraId="24D08A52" w14:textId="77777777" w:rsidR="00357FC5" w:rsidRPr="007002E0" w:rsidRDefault="00357FC5" w:rsidP="00357FC5"/>
    <w:p w14:paraId="6F572076" w14:textId="77777777" w:rsidR="00357FC5" w:rsidRDefault="00357FC5" w:rsidP="00357FC5">
      <w:pPr>
        <w:rPr>
          <w:rFonts w:ascii="Arial" w:hAnsi="Arial" w:cs="Arial"/>
          <w:color w:val="000000"/>
        </w:rPr>
      </w:pPr>
      <w:r w:rsidRPr="007002E0">
        <w:rPr>
          <w:rFonts w:ascii="Arial" w:hAnsi="Arial" w:cs="Arial"/>
          <w:color w:val="000000"/>
        </w:rPr>
        <w:t>Sponsor Countries</w:t>
      </w:r>
      <w:r>
        <w:rPr>
          <w:rFonts w:ascii="Arial" w:hAnsi="Arial" w:cs="Arial"/>
          <w:color w:val="000000"/>
        </w:rPr>
        <w:t>:</w:t>
      </w:r>
    </w:p>
    <w:p w14:paraId="1F73EBAB" w14:textId="68D212B7" w:rsidR="00357FC5" w:rsidRPr="007002E0" w:rsidRDefault="00357FC5" w:rsidP="00357FC5">
      <w:pPr>
        <w:rPr>
          <w:rFonts w:ascii="Arial" w:hAnsi="Arial" w:cs="Arial"/>
          <w:color w:val="000000"/>
        </w:rPr>
      </w:pPr>
      <w:r w:rsidRPr="007002E0">
        <w:rPr>
          <w:rFonts w:ascii="Arial" w:hAnsi="Arial" w:cs="Arial"/>
          <w:color w:val="000000"/>
        </w:rPr>
        <w:t>(</w:t>
      </w:r>
      <w:proofErr w:type="gramStart"/>
      <w:r w:rsidRPr="007002E0">
        <w:rPr>
          <w:rFonts w:ascii="Arial" w:hAnsi="Arial" w:cs="Arial"/>
          <w:color w:val="000000"/>
        </w:rPr>
        <w:t>those</w:t>
      </w:r>
      <w:proofErr w:type="gramEnd"/>
      <w:r w:rsidRPr="007002E0">
        <w:rPr>
          <w:rFonts w:ascii="Arial" w:hAnsi="Arial" w:cs="Arial"/>
          <w:color w:val="000000"/>
        </w:rPr>
        <w:t xml:space="preserve"> who wrote this, in alphabetical order -- you need at least 5 countries):</w:t>
      </w:r>
    </w:p>
    <w:p w14:paraId="3D24BAFD" w14:textId="77777777" w:rsidR="00357FC5" w:rsidRPr="007002E0" w:rsidRDefault="00357FC5" w:rsidP="00357FC5">
      <w:pPr>
        <w:rPr>
          <w:rFonts w:ascii="Arial" w:hAnsi="Arial" w:cs="Arial"/>
          <w:color w:val="000000"/>
        </w:rPr>
      </w:pPr>
    </w:p>
    <w:p w14:paraId="45265AC5" w14:textId="77777777" w:rsidR="00357FC5" w:rsidRPr="007002E0" w:rsidRDefault="00357FC5" w:rsidP="00357FC5">
      <w:pPr>
        <w:rPr>
          <w:rFonts w:ascii="Arial" w:hAnsi="Arial" w:cs="Arial"/>
          <w:color w:val="000000"/>
        </w:rPr>
      </w:pPr>
    </w:p>
    <w:p w14:paraId="6B750FC1" w14:textId="77777777" w:rsidR="00357FC5" w:rsidRDefault="00357FC5" w:rsidP="00357FC5">
      <w:pPr>
        <w:rPr>
          <w:rFonts w:ascii="Arial" w:hAnsi="Arial" w:cs="Arial"/>
          <w:color w:val="000000"/>
        </w:rPr>
      </w:pPr>
      <w:r w:rsidRPr="007002E0">
        <w:rPr>
          <w:rFonts w:ascii="Arial" w:hAnsi="Arial" w:cs="Arial"/>
          <w:color w:val="000000"/>
        </w:rPr>
        <w:t>Signatory Countries</w:t>
      </w:r>
      <w:r>
        <w:rPr>
          <w:rFonts w:ascii="Arial" w:hAnsi="Arial" w:cs="Arial"/>
          <w:color w:val="000000"/>
        </w:rPr>
        <w:t>:</w:t>
      </w:r>
      <w:r w:rsidRPr="007002E0">
        <w:rPr>
          <w:rFonts w:ascii="Arial" w:hAnsi="Arial" w:cs="Arial"/>
          <w:color w:val="000000"/>
        </w:rPr>
        <w:t xml:space="preserve"> </w:t>
      </w:r>
    </w:p>
    <w:p w14:paraId="5538EE2B" w14:textId="3E589ED4" w:rsidR="00357FC5" w:rsidRDefault="00357FC5" w:rsidP="00357FC5">
      <w:pPr>
        <w:rPr>
          <w:rFonts w:ascii="Arial" w:hAnsi="Arial" w:cs="Arial"/>
          <w:color w:val="000000"/>
        </w:rPr>
      </w:pPr>
      <w:r w:rsidRPr="007002E0">
        <w:rPr>
          <w:rFonts w:ascii="Arial" w:hAnsi="Arial" w:cs="Arial"/>
          <w:color w:val="000000"/>
        </w:rPr>
        <w:t>(</w:t>
      </w:r>
      <w:proofErr w:type="gramStart"/>
      <w:r w:rsidRPr="007002E0">
        <w:rPr>
          <w:rFonts w:ascii="Arial" w:hAnsi="Arial" w:cs="Arial"/>
          <w:color w:val="000000"/>
        </w:rPr>
        <w:t>those</w:t>
      </w:r>
      <w:proofErr w:type="gramEnd"/>
      <w:r w:rsidRPr="007002E0">
        <w:rPr>
          <w:rFonts w:ascii="Arial" w:hAnsi="Arial" w:cs="Arial"/>
          <w:color w:val="000000"/>
        </w:rPr>
        <w:t xml:space="preserve"> who agree with you --- you need a simple majority for it to be brought to UNHCR)</w:t>
      </w:r>
    </w:p>
    <w:p w14:paraId="0415DA7D" w14:textId="77777777" w:rsidR="00357FC5" w:rsidRPr="007002E0" w:rsidRDefault="00357FC5" w:rsidP="00357FC5">
      <w:pPr>
        <w:rPr>
          <w:rFonts w:ascii="Arial" w:hAnsi="Arial" w:cs="Arial"/>
          <w:color w:val="000000"/>
        </w:rPr>
      </w:pPr>
    </w:p>
    <w:p w14:paraId="556BB258" w14:textId="77777777" w:rsidR="00357FC5" w:rsidRPr="007002E0" w:rsidRDefault="00357FC5" w:rsidP="00357FC5">
      <w:pPr>
        <w:rPr>
          <w:rFonts w:ascii="Arial" w:hAnsi="Arial" w:cs="Arial"/>
          <w:color w:val="000000"/>
        </w:rPr>
      </w:pPr>
    </w:p>
    <w:p w14:paraId="1FA5B802" w14:textId="77777777" w:rsidR="00357FC5" w:rsidRPr="007002E0" w:rsidRDefault="00357FC5" w:rsidP="00357FC5">
      <w:pPr>
        <w:rPr>
          <w:rFonts w:ascii="Arial" w:hAnsi="Arial" w:cs="Arial"/>
          <w:color w:val="000000"/>
        </w:rPr>
      </w:pPr>
    </w:p>
    <w:p w14:paraId="3390D6A1" w14:textId="77777777" w:rsidR="00357FC5" w:rsidRPr="007002E0" w:rsidRDefault="00357FC5" w:rsidP="00357FC5">
      <w:pPr>
        <w:rPr>
          <w:rFonts w:ascii="Arial" w:hAnsi="Arial" w:cs="Arial"/>
          <w:color w:val="000000"/>
        </w:rPr>
      </w:pPr>
      <w:proofErr w:type="spellStart"/>
      <w:r w:rsidRPr="007002E0">
        <w:rPr>
          <w:rFonts w:ascii="Arial" w:hAnsi="Arial" w:cs="Arial"/>
          <w:color w:val="000000"/>
        </w:rPr>
        <w:t>Preambular</w:t>
      </w:r>
      <w:proofErr w:type="spellEnd"/>
      <w:r w:rsidRPr="007002E0">
        <w:rPr>
          <w:rFonts w:ascii="Arial" w:hAnsi="Arial" w:cs="Arial"/>
          <w:color w:val="000000"/>
        </w:rPr>
        <w:t xml:space="preserve"> Clauses</w:t>
      </w:r>
      <w:r>
        <w:rPr>
          <w:rFonts w:ascii="Arial" w:hAnsi="Arial" w:cs="Arial"/>
          <w:color w:val="000000"/>
        </w:rPr>
        <w:t>:</w:t>
      </w:r>
    </w:p>
    <w:tbl>
      <w:tblPr>
        <w:tblStyle w:val="TableGrid"/>
        <w:tblW w:w="0" w:type="auto"/>
        <w:tblLook w:val="04A0" w:firstRow="1" w:lastRow="0" w:firstColumn="1" w:lastColumn="0" w:noHBand="0" w:noVBand="1"/>
      </w:tblPr>
      <w:tblGrid>
        <w:gridCol w:w="9350"/>
      </w:tblGrid>
      <w:tr w:rsidR="00357FC5" w:rsidRPr="007002E0" w14:paraId="0EF2A229" w14:textId="77777777" w:rsidTr="00904865">
        <w:tc>
          <w:tcPr>
            <w:tcW w:w="9350" w:type="dxa"/>
          </w:tcPr>
          <w:p w14:paraId="5686B747" w14:textId="77777777" w:rsidR="00357FC5" w:rsidRDefault="00357FC5" w:rsidP="00904865">
            <w:pPr>
              <w:rPr>
                <w:rFonts w:ascii="Arial" w:hAnsi="Arial" w:cs="Arial"/>
                <w:color w:val="000000"/>
              </w:rPr>
            </w:pPr>
            <w:r w:rsidRPr="007002E0">
              <w:rPr>
                <w:rFonts w:ascii="Arial" w:hAnsi="Arial" w:cs="Arial"/>
                <w:color w:val="000000"/>
              </w:rPr>
              <w:t>What is the issue? Why should we care?</w:t>
            </w:r>
          </w:p>
          <w:p w14:paraId="09320200" w14:textId="77777777" w:rsidR="00357FC5" w:rsidRDefault="00357FC5" w:rsidP="00904865">
            <w:pPr>
              <w:rPr>
                <w:rFonts w:ascii="Arial" w:hAnsi="Arial" w:cs="Arial"/>
                <w:color w:val="000000"/>
              </w:rPr>
            </w:pPr>
          </w:p>
          <w:p w14:paraId="5E83805B" w14:textId="77777777" w:rsidR="00357FC5" w:rsidRDefault="00357FC5" w:rsidP="00904865">
            <w:pPr>
              <w:rPr>
                <w:rFonts w:ascii="Arial" w:hAnsi="Arial" w:cs="Arial"/>
                <w:color w:val="000000"/>
              </w:rPr>
            </w:pPr>
          </w:p>
          <w:p w14:paraId="75E01266" w14:textId="77777777" w:rsidR="00357FC5" w:rsidRDefault="00357FC5" w:rsidP="00904865">
            <w:pPr>
              <w:rPr>
                <w:rFonts w:ascii="Arial" w:hAnsi="Arial" w:cs="Arial"/>
                <w:color w:val="000000"/>
              </w:rPr>
            </w:pPr>
          </w:p>
          <w:p w14:paraId="302ED01C" w14:textId="77777777" w:rsidR="00357FC5" w:rsidRPr="007002E0" w:rsidRDefault="00357FC5" w:rsidP="00904865">
            <w:pPr>
              <w:rPr>
                <w:rFonts w:ascii="Arial" w:hAnsi="Arial" w:cs="Arial"/>
                <w:color w:val="000000"/>
              </w:rPr>
            </w:pPr>
          </w:p>
        </w:tc>
      </w:tr>
    </w:tbl>
    <w:p w14:paraId="0D43A629" w14:textId="77777777" w:rsidR="00357FC5" w:rsidRDefault="00357FC5" w:rsidP="00357FC5">
      <w:pPr>
        <w:rPr>
          <w:rFonts w:ascii="Arial" w:hAnsi="Arial" w:cs="Arial"/>
          <w:color w:val="000000"/>
        </w:rPr>
      </w:pPr>
    </w:p>
    <w:p w14:paraId="774A2D43" w14:textId="77777777" w:rsidR="00357FC5" w:rsidRDefault="00357FC5" w:rsidP="00357FC5">
      <w:pPr>
        <w:rPr>
          <w:rFonts w:ascii="Arial" w:hAnsi="Arial" w:cs="Arial"/>
          <w:color w:val="000000"/>
        </w:rPr>
      </w:pPr>
      <w:r>
        <w:rPr>
          <w:rFonts w:ascii="Arial" w:hAnsi="Arial" w:cs="Arial"/>
          <w:color w:val="000000"/>
        </w:rPr>
        <w:t>Operative Clauses:</w:t>
      </w:r>
    </w:p>
    <w:tbl>
      <w:tblPr>
        <w:tblStyle w:val="TableGrid"/>
        <w:tblW w:w="0" w:type="auto"/>
        <w:tblLook w:val="04A0" w:firstRow="1" w:lastRow="0" w:firstColumn="1" w:lastColumn="0" w:noHBand="0" w:noVBand="1"/>
      </w:tblPr>
      <w:tblGrid>
        <w:gridCol w:w="9350"/>
      </w:tblGrid>
      <w:tr w:rsidR="00357FC5" w:rsidRPr="007002E0" w14:paraId="7B0AF4DA" w14:textId="77777777" w:rsidTr="00904865">
        <w:tc>
          <w:tcPr>
            <w:tcW w:w="9350" w:type="dxa"/>
          </w:tcPr>
          <w:p w14:paraId="73B75048" w14:textId="77777777" w:rsidR="00357FC5" w:rsidRDefault="00357FC5" w:rsidP="00904865">
            <w:pPr>
              <w:rPr>
                <w:rFonts w:ascii="Arial" w:hAnsi="Arial" w:cs="Arial"/>
                <w:color w:val="000000"/>
              </w:rPr>
            </w:pPr>
            <w:r w:rsidRPr="007002E0">
              <w:rPr>
                <w:rFonts w:ascii="Arial" w:hAnsi="Arial" w:cs="Arial"/>
                <w:color w:val="000000"/>
              </w:rPr>
              <w:t>What action/policy is being recommended?</w:t>
            </w:r>
          </w:p>
          <w:p w14:paraId="5A8FDE8E" w14:textId="77777777" w:rsidR="00357FC5" w:rsidRDefault="00357FC5" w:rsidP="00904865">
            <w:pPr>
              <w:rPr>
                <w:rFonts w:ascii="Arial" w:hAnsi="Arial" w:cs="Arial"/>
                <w:color w:val="000000"/>
              </w:rPr>
            </w:pPr>
          </w:p>
          <w:p w14:paraId="5C59C5ED" w14:textId="77777777" w:rsidR="00357FC5" w:rsidRPr="007002E0" w:rsidRDefault="00357FC5" w:rsidP="00904865">
            <w:pPr>
              <w:rPr>
                <w:rFonts w:ascii="Arial" w:hAnsi="Arial" w:cs="Arial"/>
                <w:color w:val="000000"/>
              </w:rPr>
            </w:pPr>
          </w:p>
        </w:tc>
      </w:tr>
      <w:tr w:rsidR="00357FC5" w:rsidRPr="007002E0" w14:paraId="4A4FB08C" w14:textId="77777777" w:rsidTr="00904865">
        <w:tc>
          <w:tcPr>
            <w:tcW w:w="9350" w:type="dxa"/>
          </w:tcPr>
          <w:p w14:paraId="6E6054A4" w14:textId="77777777" w:rsidR="00357FC5" w:rsidRDefault="00357FC5" w:rsidP="00904865">
            <w:pPr>
              <w:rPr>
                <w:rFonts w:ascii="Arial" w:hAnsi="Arial" w:cs="Arial"/>
                <w:color w:val="000000"/>
              </w:rPr>
            </w:pPr>
            <w:r w:rsidRPr="007002E0">
              <w:rPr>
                <w:rFonts w:ascii="Arial" w:hAnsi="Arial" w:cs="Arial"/>
                <w:color w:val="000000"/>
              </w:rPr>
              <w:t xml:space="preserve">Who </w:t>
            </w:r>
            <w:r>
              <w:rPr>
                <w:rFonts w:ascii="Arial" w:hAnsi="Arial" w:cs="Arial"/>
                <w:color w:val="000000"/>
              </w:rPr>
              <w:t>should be</w:t>
            </w:r>
            <w:r w:rsidRPr="007002E0">
              <w:rPr>
                <w:rFonts w:ascii="Arial" w:hAnsi="Arial" w:cs="Arial"/>
                <w:color w:val="000000"/>
              </w:rPr>
              <w:t xml:space="preserve"> involved?</w:t>
            </w:r>
          </w:p>
          <w:p w14:paraId="009C04C1" w14:textId="77777777" w:rsidR="00357FC5" w:rsidRDefault="00357FC5" w:rsidP="00904865">
            <w:pPr>
              <w:rPr>
                <w:rFonts w:ascii="Arial" w:hAnsi="Arial" w:cs="Arial"/>
                <w:color w:val="000000"/>
              </w:rPr>
            </w:pPr>
          </w:p>
          <w:p w14:paraId="7C6F0640" w14:textId="77777777" w:rsidR="00357FC5" w:rsidRPr="007002E0" w:rsidRDefault="00357FC5" w:rsidP="00904865">
            <w:pPr>
              <w:rPr>
                <w:rFonts w:ascii="Arial" w:hAnsi="Arial" w:cs="Arial"/>
                <w:color w:val="000000"/>
              </w:rPr>
            </w:pPr>
          </w:p>
        </w:tc>
      </w:tr>
      <w:tr w:rsidR="00357FC5" w:rsidRPr="007002E0" w14:paraId="6F03B5C0" w14:textId="77777777" w:rsidTr="00904865">
        <w:tc>
          <w:tcPr>
            <w:tcW w:w="9350" w:type="dxa"/>
          </w:tcPr>
          <w:p w14:paraId="6E34D46E" w14:textId="77777777" w:rsidR="00357FC5" w:rsidRDefault="00357FC5" w:rsidP="00904865">
            <w:pPr>
              <w:rPr>
                <w:rFonts w:ascii="Arial" w:hAnsi="Arial" w:cs="Arial"/>
                <w:color w:val="000000"/>
              </w:rPr>
            </w:pPr>
            <w:r w:rsidRPr="007002E0">
              <w:rPr>
                <w:rFonts w:ascii="Arial" w:hAnsi="Arial" w:cs="Arial"/>
                <w:color w:val="000000"/>
              </w:rPr>
              <w:t>Where will this happen?</w:t>
            </w:r>
          </w:p>
          <w:p w14:paraId="7BC67D8A" w14:textId="77777777" w:rsidR="00357FC5" w:rsidRDefault="00357FC5" w:rsidP="00904865">
            <w:pPr>
              <w:rPr>
                <w:rFonts w:ascii="Arial" w:hAnsi="Arial" w:cs="Arial"/>
                <w:color w:val="000000"/>
              </w:rPr>
            </w:pPr>
          </w:p>
          <w:p w14:paraId="08CB0176" w14:textId="77777777" w:rsidR="00357FC5" w:rsidRPr="007002E0" w:rsidRDefault="00357FC5" w:rsidP="00904865">
            <w:pPr>
              <w:rPr>
                <w:rFonts w:ascii="Arial" w:hAnsi="Arial" w:cs="Arial"/>
                <w:color w:val="000000"/>
              </w:rPr>
            </w:pPr>
          </w:p>
        </w:tc>
      </w:tr>
      <w:tr w:rsidR="00357FC5" w:rsidRPr="007002E0" w14:paraId="2783F1F7" w14:textId="77777777" w:rsidTr="00904865">
        <w:tc>
          <w:tcPr>
            <w:tcW w:w="9350" w:type="dxa"/>
          </w:tcPr>
          <w:p w14:paraId="7C607531" w14:textId="77777777" w:rsidR="00357FC5" w:rsidRDefault="00357FC5" w:rsidP="00904865">
            <w:pPr>
              <w:rPr>
                <w:rFonts w:ascii="Arial" w:hAnsi="Arial" w:cs="Arial"/>
                <w:color w:val="000000"/>
              </w:rPr>
            </w:pPr>
            <w:r w:rsidRPr="007002E0">
              <w:rPr>
                <w:rFonts w:ascii="Arial" w:hAnsi="Arial" w:cs="Arial"/>
                <w:color w:val="000000"/>
              </w:rPr>
              <w:t>When should the action begin? When will it end?</w:t>
            </w:r>
          </w:p>
          <w:p w14:paraId="1B7CCF1D" w14:textId="77777777" w:rsidR="00357FC5" w:rsidRDefault="00357FC5" w:rsidP="00904865">
            <w:pPr>
              <w:rPr>
                <w:rFonts w:ascii="Arial" w:hAnsi="Arial" w:cs="Arial"/>
                <w:color w:val="000000"/>
              </w:rPr>
            </w:pPr>
          </w:p>
          <w:p w14:paraId="1E225E2F" w14:textId="77777777" w:rsidR="00357FC5" w:rsidRPr="007002E0" w:rsidRDefault="00357FC5" w:rsidP="00904865">
            <w:pPr>
              <w:rPr>
                <w:rFonts w:ascii="Arial" w:hAnsi="Arial" w:cs="Arial"/>
                <w:color w:val="000000"/>
              </w:rPr>
            </w:pPr>
          </w:p>
        </w:tc>
      </w:tr>
      <w:tr w:rsidR="00357FC5" w:rsidRPr="007002E0" w14:paraId="12A4DFF2" w14:textId="77777777" w:rsidTr="00904865">
        <w:tc>
          <w:tcPr>
            <w:tcW w:w="9350" w:type="dxa"/>
          </w:tcPr>
          <w:p w14:paraId="0BE64FC0" w14:textId="77777777" w:rsidR="00357FC5" w:rsidRDefault="00357FC5" w:rsidP="00904865">
            <w:pPr>
              <w:rPr>
                <w:rFonts w:ascii="Arial" w:hAnsi="Arial" w:cs="Arial"/>
                <w:color w:val="000000"/>
              </w:rPr>
            </w:pPr>
            <w:r w:rsidRPr="007002E0">
              <w:rPr>
                <w:rFonts w:ascii="Arial" w:hAnsi="Arial" w:cs="Arial"/>
                <w:color w:val="000000"/>
              </w:rPr>
              <w:t>How will this be accomplished?</w:t>
            </w:r>
          </w:p>
          <w:p w14:paraId="1D8E2303" w14:textId="77777777" w:rsidR="00357FC5" w:rsidRDefault="00357FC5" w:rsidP="00904865">
            <w:pPr>
              <w:rPr>
                <w:rFonts w:ascii="Arial" w:hAnsi="Arial" w:cs="Arial"/>
                <w:color w:val="000000"/>
              </w:rPr>
            </w:pPr>
          </w:p>
          <w:p w14:paraId="70E1EEA6" w14:textId="77777777" w:rsidR="00357FC5" w:rsidRDefault="00357FC5" w:rsidP="00904865">
            <w:pPr>
              <w:rPr>
                <w:rFonts w:ascii="Arial" w:hAnsi="Arial" w:cs="Arial"/>
                <w:color w:val="000000"/>
              </w:rPr>
            </w:pPr>
          </w:p>
          <w:p w14:paraId="268D37DD" w14:textId="77777777" w:rsidR="00357FC5" w:rsidRPr="007002E0" w:rsidRDefault="00357FC5" w:rsidP="00904865">
            <w:pPr>
              <w:rPr>
                <w:rFonts w:ascii="Arial" w:hAnsi="Arial" w:cs="Arial"/>
                <w:color w:val="000000"/>
              </w:rPr>
            </w:pPr>
          </w:p>
        </w:tc>
      </w:tr>
      <w:tr w:rsidR="00357FC5" w14:paraId="3C19A195" w14:textId="77777777" w:rsidTr="00904865">
        <w:tc>
          <w:tcPr>
            <w:tcW w:w="9350" w:type="dxa"/>
          </w:tcPr>
          <w:p w14:paraId="5A300567" w14:textId="77777777" w:rsidR="00357FC5" w:rsidRDefault="00357FC5" w:rsidP="00904865">
            <w:pPr>
              <w:rPr>
                <w:rFonts w:ascii="Arial" w:hAnsi="Arial" w:cs="Arial"/>
                <w:color w:val="000000"/>
              </w:rPr>
            </w:pPr>
            <w:r>
              <w:rPr>
                <w:rFonts w:ascii="Arial" w:hAnsi="Arial" w:cs="Arial"/>
                <w:color w:val="000000"/>
              </w:rPr>
              <w:t xml:space="preserve">Why is </w:t>
            </w:r>
            <w:proofErr w:type="gramStart"/>
            <w:r>
              <w:rPr>
                <w:rFonts w:ascii="Arial" w:hAnsi="Arial" w:cs="Arial"/>
                <w:color w:val="000000"/>
              </w:rPr>
              <w:t>this the</w:t>
            </w:r>
            <w:proofErr w:type="gramEnd"/>
            <w:r>
              <w:rPr>
                <w:rFonts w:ascii="Arial" w:hAnsi="Arial" w:cs="Arial"/>
                <w:color w:val="000000"/>
              </w:rPr>
              <w:t xml:space="preserve"> best solution?</w:t>
            </w:r>
          </w:p>
          <w:p w14:paraId="7F4C2CFC" w14:textId="77777777" w:rsidR="00357FC5" w:rsidRDefault="00357FC5" w:rsidP="00904865">
            <w:pPr>
              <w:rPr>
                <w:rFonts w:ascii="Arial" w:hAnsi="Arial" w:cs="Arial"/>
                <w:color w:val="000000"/>
              </w:rPr>
            </w:pPr>
          </w:p>
          <w:p w14:paraId="2866C752" w14:textId="77777777" w:rsidR="00357FC5" w:rsidRDefault="00357FC5" w:rsidP="00904865">
            <w:pPr>
              <w:rPr>
                <w:rFonts w:ascii="Arial" w:hAnsi="Arial" w:cs="Arial"/>
                <w:color w:val="000000"/>
              </w:rPr>
            </w:pPr>
          </w:p>
          <w:p w14:paraId="09F94D5D" w14:textId="77777777" w:rsidR="00357FC5" w:rsidRDefault="00357FC5" w:rsidP="00904865">
            <w:pPr>
              <w:rPr>
                <w:rFonts w:ascii="Arial" w:hAnsi="Arial" w:cs="Arial"/>
                <w:color w:val="000000"/>
              </w:rPr>
            </w:pPr>
          </w:p>
        </w:tc>
      </w:tr>
    </w:tbl>
    <w:p w14:paraId="6390A5BF" w14:textId="77777777" w:rsidR="00357FC5" w:rsidRPr="007002E0" w:rsidRDefault="00357FC5" w:rsidP="00357FC5">
      <w:pPr>
        <w:spacing w:after="240"/>
      </w:pPr>
    </w:p>
    <w:p w14:paraId="1C5A0C73" w14:textId="77777777" w:rsidR="00357FC5" w:rsidRDefault="00357FC5" w:rsidP="00357FC5">
      <w:pPr>
        <w:jc w:val="center"/>
        <w:rPr>
          <w:rFonts w:ascii="Arial" w:hAnsi="Arial" w:cs="Arial"/>
          <w:b/>
          <w:bCs/>
        </w:rPr>
      </w:pPr>
      <w:r w:rsidRPr="000B663D">
        <w:rPr>
          <w:rFonts w:ascii="Arial" w:hAnsi="Arial" w:cs="Arial"/>
          <w:b/>
          <w:bCs/>
        </w:rPr>
        <w:lastRenderedPageBreak/>
        <w:t>Model UN Rubric</w:t>
      </w:r>
    </w:p>
    <w:p w14:paraId="459C6494" w14:textId="77777777" w:rsidR="00357FC5" w:rsidRPr="000B663D" w:rsidRDefault="00357FC5" w:rsidP="00357FC5">
      <w:pPr>
        <w:jc w:val="center"/>
        <w:rPr>
          <w:rFonts w:ascii="Arial" w:hAnsi="Arial" w:cs="Arial"/>
          <w:b/>
          <w:bCs/>
        </w:rPr>
      </w:pPr>
    </w:p>
    <w:p w14:paraId="1BCB6293" w14:textId="77777777" w:rsidR="00357FC5" w:rsidRPr="000B663D" w:rsidRDefault="00357FC5" w:rsidP="00357FC5">
      <w:pPr>
        <w:jc w:val="center"/>
        <w:rPr>
          <w:rFonts w:ascii="Arial" w:hAnsi="Arial" w:cs="Arial"/>
          <w:b/>
          <w:bCs/>
        </w:rPr>
      </w:pPr>
    </w:p>
    <w:tbl>
      <w:tblPr>
        <w:tblW w:w="1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2409"/>
        <w:gridCol w:w="2410"/>
        <w:gridCol w:w="2410"/>
        <w:gridCol w:w="2410"/>
      </w:tblGrid>
      <w:tr w:rsidR="00357FC5" w:rsidRPr="000B663D" w14:paraId="00BAE7B9" w14:textId="77777777" w:rsidTr="00904865">
        <w:trPr>
          <w:trHeight w:val="331"/>
        </w:trPr>
        <w:tc>
          <w:tcPr>
            <w:tcW w:w="1550" w:type="dxa"/>
            <w:shd w:val="clear" w:color="auto" w:fill="auto"/>
            <w:tcMar>
              <w:top w:w="100" w:type="dxa"/>
              <w:left w:w="100" w:type="dxa"/>
              <w:bottom w:w="100" w:type="dxa"/>
              <w:right w:w="100" w:type="dxa"/>
            </w:tcMar>
          </w:tcPr>
          <w:p w14:paraId="64916EF4" w14:textId="77777777" w:rsidR="00357FC5" w:rsidRPr="000B663D" w:rsidRDefault="00357FC5" w:rsidP="00904865">
            <w:pPr>
              <w:widowControl w:val="0"/>
              <w:pBdr>
                <w:top w:val="nil"/>
                <w:left w:val="nil"/>
                <w:bottom w:val="nil"/>
                <w:right w:val="nil"/>
                <w:between w:val="nil"/>
              </w:pBdr>
              <w:rPr>
                <w:rFonts w:ascii="Arial" w:hAnsi="Arial" w:cs="Arial"/>
                <w:sz w:val="20"/>
                <w:szCs w:val="20"/>
              </w:rPr>
            </w:pPr>
          </w:p>
        </w:tc>
        <w:tc>
          <w:tcPr>
            <w:tcW w:w="2409" w:type="dxa"/>
            <w:shd w:val="clear" w:color="auto" w:fill="auto"/>
            <w:tcMar>
              <w:top w:w="100" w:type="dxa"/>
              <w:left w:w="100" w:type="dxa"/>
              <w:bottom w:w="100" w:type="dxa"/>
              <w:right w:w="100" w:type="dxa"/>
            </w:tcMar>
          </w:tcPr>
          <w:p w14:paraId="3A5A6068" w14:textId="77777777" w:rsidR="00357FC5" w:rsidRPr="000B663D" w:rsidRDefault="00357FC5" w:rsidP="00904865">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Extending</w:t>
            </w:r>
          </w:p>
          <w:p w14:paraId="3831407C" w14:textId="77777777" w:rsidR="00357FC5" w:rsidRPr="000B663D" w:rsidRDefault="00357FC5" w:rsidP="00904865">
            <w:pPr>
              <w:widowControl w:val="0"/>
              <w:pBdr>
                <w:top w:val="nil"/>
                <w:left w:val="nil"/>
                <w:bottom w:val="nil"/>
                <w:right w:val="nil"/>
                <w:between w:val="nil"/>
              </w:pBdr>
              <w:rPr>
                <w:rFonts w:ascii="Arial" w:hAnsi="Arial" w:cs="Arial"/>
                <w:bCs/>
              </w:rPr>
            </w:pPr>
            <w:r w:rsidRPr="000B663D">
              <w:rPr>
                <w:rFonts w:ascii="Arial" w:hAnsi="Arial" w:cs="Arial"/>
                <w:bCs/>
                <w:sz w:val="18"/>
                <w:szCs w:val="18"/>
              </w:rPr>
              <w:t>The student demonstrates a sophisticated understanding of the concepts and competencies relevant to the expected learning.</w:t>
            </w:r>
          </w:p>
        </w:tc>
        <w:tc>
          <w:tcPr>
            <w:tcW w:w="2410" w:type="dxa"/>
            <w:shd w:val="clear" w:color="auto" w:fill="auto"/>
            <w:tcMar>
              <w:top w:w="100" w:type="dxa"/>
              <w:left w:w="100" w:type="dxa"/>
              <w:bottom w:w="100" w:type="dxa"/>
              <w:right w:w="100" w:type="dxa"/>
            </w:tcMar>
          </w:tcPr>
          <w:p w14:paraId="5483B28E" w14:textId="77777777" w:rsidR="00357FC5" w:rsidRPr="000B663D" w:rsidRDefault="00357FC5" w:rsidP="00904865">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Proficient</w:t>
            </w:r>
          </w:p>
          <w:p w14:paraId="5B65E5CC" w14:textId="77777777" w:rsidR="00357FC5" w:rsidRPr="000B663D" w:rsidRDefault="00357FC5" w:rsidP="00904865">
            <w:pPr>
              <w:rPr>
                <w:rFonts w:ascii="Arial" w:hAnsi="Arial" w:cs="Arial"/>
                <w:sz w:val="18"/>
                <w:szCs w:val="18"/>
              </w:rPr>
            </w:pPr>
            <w:r w:rsidRPr="00E823A3">
              <w:rPr>
                <w:rFonts w:ascii="Arial" w:hAnsi="Arial" w:cs="Arial"/>
                <w:sz w:val="18"/>
                <w:szCs w:val="18"/>
              </w:rPr>
              <w:t xml:space="preserve">The student demonstrates a complete understanding of the concepts and competencies relevant to the expected learning. </w:t>
            </w:r>
          </w:p>
          <w:p w14:paraId="6F2DB8BF" w14:textId="77777777" w:rsidR="00357FC5" w:rsidRPr="000B663D" w:rsidRDefault="00357FC5" w:rsidP="00904865">
            <w:pPr>
              <w:widowControl w:val="0"/>
              <w:pBdr>
                <w:top w:val="nil"/>
                <w:left w:val="nil"/>
                <w:bottom w:val="nil"/>
                <w:right w:val="nil"/>
                <w:between w:val="nil"/>
              </w:pBdr>
              <w:jc w:val="center"/>
              <w:rPr>
                <w:rFonts w:ascii="Arial" w:hAnsi="Arial" w:cs="Arial"/>
                <w:b/>
              </w:rPr>
            </w:pPr>
          </w:p>
        </w:tc>
        <w:tc>
          <w:tcPr>
            <w:tcW w:w="2410" w:type="dxa"/>
            <w:shd w:val="clear" w:color="auto" w:fill="auto"/>
            <w:tcMar>
              <w:top w:w="100" w:type="dxa"/>
              <w:left w:w="100" w:type="dxa"/>
              <w:bottom w:w="100" w:type="dxa"/>
              <w:right w:w="100" w:type="dxa"/>
            </w:tcMar>
          </w:tcPr>
          <w:p w14:paraId="481557F8" w14:textId="77777777" w:rsidR="00357FC5" w:rsidRPr="000B663D" w:rsidRDefault="00357FC5" w:rsidP="00904865">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Developing</w:t>
            </w:r>
          </w:p>
          <w:p w14:paraId="75DCA42D" w14:textId="77777777" w:rsidR="00357FC5" w:rsidRPr="000B663D" w:rsidRDefault="00357FC5" w:rsidP="00904865">
            <w:pPr>
              <w:rPr>
                <w:rFonts w:ascii="Arial" w:hAnsi="Arial" w:cs="Arial"/>
                <w:sz w:val="18"/>
                <w:szCs w:val="18"/>
              </w:rPr>
            </w:pPr>
            <w:r w:rsidRPr="00E823A3">
              <w:rPr>
                <w:rFonts w:ascii="Arial" w:hAnsi="Arial" w:cs="Arial"/>
                <w:sz w:val="18"/>
                <w:szCs w:val="18"/>
              </w:rPr>
              <w:t xml:space="preserve">The student demonstrates a partial understanding of the concepts and competencies relevant to the expected learning. </w:t>
            </w:r>
          </w:p>
          <w:p w14:paraId="2C933F72" w14:textId="77777777" w:rsidR="00357FC5" w:rsidRPr="000B663D" w:rsidRDefault="00357FC5" w:rsidP="00904865">
            <w:pPr>
              <w:widowControl w:val="0"/>
              <w:pBdr>
                <w:top w:val="nil"/>
                <w:left w:val="nil"/>
                <w:bottom w:val="nil"/>
                <w:right w:val="nil"/>
                <w:between w:val="nil"/>
              </w:pBdr>
              <w:jc w:val="center"/>
              <w:rPr>
                <w:rFonts w:ascii="Arial" w:hAnsi="Arial" w:cs="Arial"/>
                <w:b/>
              </w:rPr>
            </w:pPr>
          </w:p>
        </w:tc>
        <w:tc>
          <w:tcPr>
            <w:tcW w:w="2410" w:type="dxa"/>
            <w:shd w:val="clear" w:color="auto" w:fill="auto"/>
            <w:tcMar>
              <w:top w:w="100" w:type="dxa"/>
              <w:left w:w="100" w:type="dxa"/>
              <w:bottom w:w="100" w:type="dxa"/>
              <w:right w:w="100" w:type="dxa"/>
            </w:tcMar>
          </w:tcPr>
          <w:p w14:paraId="27F5BDE0" w14:textId="77777777" w:rsidR="00357FC5" w:rsidRPr="000B663D" w:rsidRDefault="00357FC5" w:rsidP="00904865">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Emerging</w:t>
            </w:r>
          </w:p>
          <w:p w14:paraId="1981FC77" w14:textId="77777777" w:rsidR="00357FC5" w:rsidRPr="000B663D" w:rsidRDefault="00357FC5" w:rsidP="00904865">
            <w:pPr>
              <w:rPr>
                <w:rFonts w:ascii="Arial" w:hAnsi="Arial" w:cs="Arial"/>
                <w:sz w:val="18"/>
                <w:szCs w:val="18"/>
              </w:rPr>
            </w:pPr>
            <w:r w:rsidRPr="00E823A3">
              <w:rPr>
                <w:rFonts w:ascii="Arial" w:hAnsi="Arial" w:cs="Arial"/>
                <w:sz w:val="18"/>
                <w:szCs w:val="18"/>
              </w:rPr>
              <w:t xml:space="preserve">The student demonstrates an initial understanding of the concepts and competencies relevant to the expected learning. </w:t>
            </w:r>
          </w:p>
          <w:p w14:paraId="2ABF1CA6" w14:textId="77777777" w:rsidR="00357FC5" w:rsidRPr="000B663D" w:rsidRDefault="00357FC5" w:rsidP="00904865">
            <w:pPr>
              <w:widowControl w:val="0"/>
              <w:pBdr>
                <w:top w:val="nil"/>
                <w:left w:val="nil"/>
                <w:bottom w:val="nil"/>
                <w:right w:val="nil"/>
                <w:between w:val="nil"/>
              </w:pBdr>
              <w:jc w:val="center"/>
              <w:rPr>
                <w:rFonts w:ascii="Arial" w:hAnsi="Arial" w:cs="Arial"/>
                <w:b/>
              </w:rPr>
            </w:pPr>
          </w:p>
        </w:tc>
      </w:tr>
      <w:tr w:rsidR="00357FC5" w:rsidRPr="000B663D" w14:paraId="3224B7B0" w14:textId="77777777" w:rsidTr="00904865">
        <w:tc>
          <w:tcPr>
            <w:tcW w:w="1550" w:type="dxa"/>
            <w:shd w:val="clear" w:color="auto" w:fill="auto"/>
            <w:tcMar>
              <w:top w:w="100" w:type="dxa"/>
              <w:left w:w="100" w:type="dxa"/>
              <w:bottom w:w="100" w:type="dxa"/>
              <w:right w:w="100" w:type="dxa"/>
            </w:tcMar>
          </w:tcPr>
          <w:p w14:paraId="1D584866" w14:textId="77777777" w:rsidR="00357FC5" w:rsidRPr="000B663D" w:rsidRDefault="00357FC5" w:rsidP="00904865">
            <w:pPr>
              <w:widowControl w:val="0"/>
              <w:pBdr>
                <w:top w:val="nil"/>
                <w:left w:val="nil"/>
                <w:bottom w:val="nil"/>
                <w:right w:val="nil"/>
                <w:between w:val="nil"/>
              </w:pBdr>
              <w:rPr>
                <w:rFonts w:ascii="Arial" w:hAnsi="Arial" w:cs="Arial"/>
                <w:b/>
                <w:sz w:val="16"/>
                <w:szCs w:val="16"/>
              </w:rPr>
            </w:pPr>
            <w:r w:rsidRPr="000B663D">
              <w:rPr>
                <w:rFonts w:ascii="Arial" w:hAnsi="Arial" w:cs="Arial"/>
                <w:b/>
                <w:sz w:val="16"/>
                <w:szCs w:val="16"/>
              </w:rPr>
              <w:t>Content</w:t>
            </w:r>
          </w:p>
          <w:p w14:paraId="5EDE40A1" w14:textId="77777777" w:rsidR="00357FC5" w:rsidRPr="000B663D" w:rsidRDefault="00357FC5" w:rsidP="00904865">
            <w:pPr>
              <w:widowControl w:val="0"/>
              <w:pBdr>
                <w:top w:val="nil"/>
                <w:left w:val="nil"/>
                <w:bottom w:val="nil"/>
                <w:right w:val="nil"/>
                <w:between w:val="nil"/>
              </w:pBdr>
              <w:rPr>
                <w:rFonts w:ascii="Arial" w:hAnsi="Arial" w:cs="Arial"/>
                <w:b/>
                <w:sz w:val="20"/>
                <w:szCs w:val="20"/>
              </w:rPr>
            </w:pPr>
          </w:p>
        </w:tc>
        <w:tc>
          <w:tcPr>
            <w:tcW w:w="2409" w:type="dxa"/>
            <w:shd w:val="clear" w:color="auto" w:fill="auto"/>
            <w:tcMar>
              <w:top w:w="100" w:type="dxa"/>
              <w:left w:w="100" w:type="dxa"/>
              <w:bottom w:w="100" w:type="dxa"/>
              <w:right w:w="100" w:type="dxa"/>
            </w:tcMar>
          </w:tcPr>
          <w:p w14:paraId="0F624216"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Insightfully used research to state and support their countries positions and negotiate resolutions in the interest of their nation.</w:t>
            </w:r>
          </w:p>
          <w:p w14:paraId="478DFCD7"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2D299C73"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3063A12C"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Effectively used research to state and support their country’s position and negotiate resolutions in the interest of their nation.</w:t>
            </w:r>
          </w:p>
        </w:tc>
        <w:tc>
          <w:tcPr>
            <w:tcW w:w="2410" w:type="dxa"/>
            <w:shd w:val="clear" w:color="auto" w:fill="auto"/>
            <w:tcMar>
              <w:top w:w="100" w:type="dxa"/>
              <w:left w:w="100" w:type="dxa"/>
              <w:bottom w:w="100" w:type="dxa"/>
              <w:right w:w="100" w:type="dxa"/>
            </w:tcMar>
          </w:tcPr>
          <w:p w14:paraId="792AF411"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Stated their country’s position and proposed a resolution.</w:t>
            </w:r>
          </w:p>
          <w:p w14:paraId="7FE21D45"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2089CBE4"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615FABFD"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Needs support to state their country’s position and propose a resolution.</w:t>
            </w:r>
          </w:p>
          <w:p w14:paraId="2E55F1A9"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r>
      <w:tr w:rsidR="00357FC5" w:rsidRPr="000B663D" w14:paraId="43E3FC9B" w14:textId="77777777" w:rsidTr="00904865">
        <w:tc>
          <w:tcPr>
            <w:tcW w:w="1550" w:type="dxa"/>
            <w:shd w:val="clear" w:color="auto" w:fill="auto"/>
            <w:tcMar>
              <w:top w:w="100" w:type="dxa"/>
              <w:left w:w="100" w:type="dxa"/>
              <w:bottom w:w="100" w:type="dxa"/>
              <w:right w:w="100" w:type="dxa"/>
            </w:tcMar>
          </w:tcPr>
          <w:p w14:paraId="45A7A5DE" w14:textId="77777777" w:rsidR="00357FC5" w:rsidRPr="000B663D" w:rsidRDefault="00357FC5" w:rsidP="00904865">
            <w:pPr>
              <w:widowControl w:val="0"/>
              <w:pBdr>
                <w:top w:val="nil"/>
                <w:left w:val="nil"/>
                <w:bottom w:val="nil"/>
                <w:right w:val="nil"/>
                <w:between w:val="nil"/>
              </w:pBdr>
              <w:rPr>
                <w:rFonts w:ascii="Arial" w:hAnsi="Arial" w:cs="Arial"/>
                <w:b/>
                <w:sz w:val="20"/>
                <w:szCs w:val="20"/>
              </w:rPr>
            </w:pPr>
            <w:r w:rsidRPr="000B663D">
              <w:rPr>
                <w:rFonts w:ascii="Arial" w:hAnsi="Arial" w:cs="Arial"/>
                <w:b/>
                <w:sz w:val="16"/>
                <w:szCs w:val="16"/>
              </w:rPr>
              <w:t>Communication</w:t>
            </w:r>
          </w:p>
        </w:tc>
        <w:tc>
          <w:tcPr>
            <w:tcW w:w="2409" w:type="dxa"/>
            <w:shd w:val="clear" w:color="auto" w:fill="auto"/>
            <w:tcMar>
              <w:top w:w="100" w:type="dxa"/>
              <w:left w:w="100" w:type="dxa"/>
              <w:bottom w:w="100" w:type="dxa"/>
              <w:right w:w="100" w:type="dxa"/>
            </w:tcMar>
          </w:tcPr>
          <w:p w14:paraId="4B9301B3"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Engaging and clear language and delivery.</w:t>
            </w:r>
          </w:p>
          <w:p w14:paraId="61B517E0"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7B61E322"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75538BBB"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Clear language and delivery.</w:t>
            </w:r>
          </w:p>
          <w:p w14:paraId="212472DB"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0E570105"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Language and delivery are mostly clear.</w:t>
            </w:r>
          </w:p>
          <w:p w14:paraId="3ACEDEE7"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2D4A25B3"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Language and delivery lack clarity.</w:t>
            </w:r>
          </w:p>
          <w:p w14:paraId="10951F71"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r>
      <w:tr w:rsidR="00357FC5" w:rsidRPr="000B663D" w14:paraId="07896635" w14:textId="77777777" w:rsidTr="00904865">
        <w:tc>
          <w:tcPr>
            <w:tcW w:w="1550" w:type="dxa"/>
            <w:shd w:val="clear" w:color="auto" w:fill="auto"/>
            <w:tcMar>
              <w:top w:w="100" w:type="dxa"/>
              <w:left w:w="100" w:type="dxa"/>
              <w:bottom w:w="100" w:type="dxa"/>
              <w:right w:w="100" w:type="dxa"/>
            </w:tcMar>
          </w:tcPr>
          <w:p w14:paraId="1C5E95E3" w14:textId="77777777" w:rsidR="00357FC5" w:rsidRPr="000B663D" w:rsidRDefault="00357FC5" w:rsidP="00904865">
            <w:pPr>
              <w:widowControl w:val="0"/>
              <w:pBdr>
                <w:top w:val="nil"/>
                <w:left w:val="nil"/>
                <w:bottom w:val="nil"/>
                <w:right w:val="nil"/>
                <w:between w:val="nil"/>
              </w:pBdr>
              <w:rPr>
                <w:rFonts w:ascii="Arial" w:hAnsi="Arial" w:cs="Arial"/>
                <w:b/>
                <w:sz w:val="16"/>
                <w:szCs w:val="16"/>
              </w:rPr>
            </w:pPr>
            <w:r w:rsidRPr="000B663D">
              <w:rPr>
                <w:rFonts w:ascii="Arial" w:hAnsi="Arial" w:cs="Arial"/>
                <w:b/>
                <w:sz w:val="16"/>
                <w:szCs w:val="16"/>
              </w:rPr>
              <w:t>Personal &amp; Social</w:t>
            </w:r>
          </w:p>
          <w:p w14:paraId="73A8D531" w14:textId="77777777" w:rsidR="00357FC5" w:rsidRPr="000B663D" w:rsidRDefault="00357FC5" w:rsidP="00904865">
            <w:pPr>
              <w:widowControl w:val="0"/>
              <w:pBdr>
                <w:top w:val="nil"/>
                <w:left w:val="nil"/>
                <w:bottom w:val="nil"/>
                <w:right w:val="nil"/>
                <w:between w:val="nil"/>
              </w:pBdr>
              <w:rPr>
                <w:rFonts w:ascii="Arial" w:hAnsi="Arial" w:cs="Arial"/>
                <w:b/>
                <w:sz w:val="20"/>
                <w:szCs w:val="20"/>
              </w:rPr>
            </w:pPr>
          </w:p>
        </w:tc>
        <w:tc>
          <w:tcPr>
            <w:tcW w:w="2409" w:type="dxa"/>
            <w:shd w:val="clear" w:color="auto" w:fill="auto"/>
            <w:tcMar>
              <w:top w:w="100" w:type="dxa"/>
              <w:left w:w="100" w:type="dxa"/>
              <w:bottom w:w="100" w:type="dxa"/>
              <w:right w:w="100" w:type="dxa"/>
            </w:tcMar>
          </w:tcPr>
          <w:p w14:paraId="2F07ADB1"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Effectively builds coalitions on the basis of common ground.</w:t>
            </w:r>
          </w:p>
          <w:p w14:paraId="549F2090"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77B1162A"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Works as a team to design resolutions and build on each other’s points during formal debate.</w:t>
            </w:r>
          </w:p>
          <w:p w14:paraId="5FAC5200"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70D2B6DE"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5EBE5FED" w14:textId="77777777" w:rsidR="00357FC5" w:rsidRPr="000B663D" w:rsidRDefault="00357FC5" w:rsidP="00904865">
            <w:pPr>
              <w:widowControl w:val="0"/>
              <w:rPr>
                <w:rFonts w:ascii="Arial" w:hAnsi="Arial" w:cs="Arial"/>
                <w:sz w:val="18"/>
                <w:szCs w:val="18"/>
              </w:rPr>
            </w:pPr>
            <w:r w:rsidRPr="000B663D">
              <w:rPr>
                <w:rFonts w:ascii="Arial" w:hAnsi="Arial" w:cs="Arial"/>
                <w:sz w:val="18"/>
                <w:szCs w:val="18"/>
              </w:rPr>
              <w:t>Builds coalitions on the basis of common ground.</w:t>
            </w:r>
          </w:p>
          <w:p w14:paraId="4872FBE9" w14:textId="77777777" w:rsidR="00357FC5" w:rsidRPr="000B663D" w:rsidRDefault="00357FC5" w:rsidP="00904865">
            <w:pPr>
              <w:widowControl w:val="0"/>
              <w:rPr>
                <w:rFonts w:ascii="Arial" w:hAnsi="Arial" w:cs="Arial"/>
                <w:sz w:val="18"/>
                <w:szCs w:val="18"/>
              </w:rPr>
            </w:pPr>
          </w:p>
          <w:p w14:paraId="7E36FA4C" w14:textId="77777777" w:rsidR="00357FC5" w:rsidRPr="000B663D" w:rsidRDefault="00357FC5" w:rsidP="00904865">
            <w:pPr>
              <w:widowControl w:val="0"/>
              <w:rPr>
                <w:rFonts w:ascii="Arial" w:hAnsi="Arial" w:cs="Arial"/>
                <w:sz w:val="18"/>
                <w:szCs w:val="18"/>
              </w:rPr>
            </w:pPr>
            <w:r w:rsidRPr="000B663D">
              <w:rPr>
                <w:rFonts w:ascii="Arial" w:hAnsi="Arial" w:cs="Arial"/>
                <w:sz w:val="18"/>
                <w:szCs w:val="18"/>
              </w:rPr>
              <w:t>Works as a team to design resolutions and participate in debate.</w:t>
            </w:r>
          </w:p>
        </w:tc>
        <w:tc>
          <w:tcPr>
            <w:tcW w:w="2410" w:type="dxa"/>
            <w:shd w:val="clear" w:color="auto" w:fill="auto"/>
            <w:tcMar>
              <w:top w:w="100" w:type="dxa"/>
              <w:left w:w="100" w:type="dxa"/>
              <w:bottom w:w="100" w:type="dxa"/>
              <w:right w:w="100" w:type="dxa"/>
            </w:tcMar>
          </w:tcPr>
          <w:p w14:paraId="1E2D41F4" w14:textId="77777777" w:rsidR="00357FC5" w:rsidRPr="000B663D" w:rsidRDefault="00357FC5" w:rsidP="00904865">
            <w:pPr>
              <w:widowControl w:val="0"/>
              <w:rPr>
                <w:rFonts w:ascii="Arial" w:hAnsi="Arial" w:cs="Arial"/>
                <w:sz w:val="18"/>
                <w:szCs w:val="18"/>
              </w:rPr>
            </w:pPr>
            <w:r w:rsidRPr="000B663D">
              <w:rPr>
                <w:rFonts w:ascii="Arial" w:hAnsi="Arial" w:cs="Arial"/>
                <w:sz w:val="18"/>
                <w:szCs w:val="18"/>
              </w:rPr>
              <w:t xml:space="preserve">Works as a team to write a resolution. </w:t>
            </w:r>
          </w:p>
          <w:p w14:paraId="4947E95C" w14:textId="77777777" w:rsidR="00357FC5" w:rsidRPr="000B663D" w:rsidRDefault="00357FC5" w:rsidP="00904865">
            <w:pPr>
              <w:widowControl w:val="0"/>
              <w:rPr>
                <w:rFonts w:ascii="Arial" w:hAnsi="Arial" w:cs="Arial"/>
                <w:sz w:val="18"/>
                <w:szCs w:val="18"/>
              </w:rPr>
            </w:pPr>
          </w:p>
          <w:p w14:paraId="66D03F58" w14:textId="77777777" w:rsidR="00357FC5" w:rsidRPr="000B663D" w:rsidRDefault="00357FC5" w:rsidP="00904865">
            <w:pPr>
              <w:widowControl w:val="0"/>
              <w:rPr>
                <w:rFonts w:ascii="Arial" w:hAnsi="Arial" w:cs="Arial"/>
                <w:sz w:val="18"/>
                <w:szCs w:val="18"/>
              </w:rPr>
            </w:pPr>
            <w:r w:rsidRPr="000B663D">
              <w:rPr>
                <w:rFonts w:ascii="Arial" w:hAnsi="Arial" w:cs="Arial"/>
                <w:sz w:val="18"/>
                <w:szCs w:val="18"/>
              </w:rPr>
              <w:t>Needs encouragement and support to participate in debate.</w:t>
            </w:r>
          </w:p>
          <w:p w14:paraId="5E1AF366" w14:textId="77777777" w:rsidR="00357FC5" w:rsidRPr="000B663D" w:rsidRDefault="00357FC5" w:rsidP="00904865">
            <w:pPr>
              <w:widowControl w:val="0"/>
              <w:rPr>
                <w:rFonts w:ascii="Arial" w:hAnsi="Arial" w:cs="Arial"/>
                <w:sz w:val="18"/>
                <w:szCs w:val="18"/>
              </w:rPr>
            </w:pPr>
          </w:p>
          <w:p w14:paraId="4AF8877D"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3B72B4C8"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3A8E257D" w14:textId="77777777" w:rsidR="00357FC5" w:rsidRPr="000B663D" w:rsidRDefault="00357FC5" w:rsidP="00904865">
            <w:pPr>
              <w:widowControl w:val="0"/>
              <w:rPr>
                <w:rFonts w:ascii="Arial" w:hAnsi="Arial" w:cs="Arial"/>
                <w:sz w:val="18"/>
                <w:szCs w:val="18"/>
              </w:rPr>
            </w:pPr>
            <w:r w:rsidRPr="000B663D">
              <w:rPr>
                <w:rFonts w:ascii="Arial" w:hAnsi="Arial" w:cs="Arial"/>
                <w:sz w:val="18"/>
                <w:szCs w:val="18"/>
              </w:rPr>
              <w:t>Needs support to work as a team.</w:t>
            </w:r>
          </w:p>
          <w:p w14:paraId="7A40F52A"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290A3469"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Was not actively involved debate.</w:t>
            </w:r>
          </w:p>
        </w:tc>
      </w:tr>
      <w:tr w:rsidR="00357FC5" w:rsidRPr="000B663D" w14:paraId="3C80C3C8" w14:textId="77777777" w:rsidTr="00904865">
        <w:tc>
          <w:tcPr>
            <w:tcW w:w="1550" w:type="dxa"/>
            <w:shd w:val="clear" w:color="auto" w:fill="auto"/>
            <w:tcMar>
              <w:top w:w="100" w:type="dxa"/>
              <w:left w:w="100" w:type="dxa"/>
              <w:bottom w:w="100" w:type="dxa"/>
              <w:right w:w="100" w:type="dxa"/>
            </w:tcMar>
          </w:tcPr>
          <w:p w14:paraId="3D22AC5C" w14:textId="77777777" w:rsidR="00357FC5" w:rsidRPr="000B663D" w:rsidRDefault="00357FC5" w:rsidP="00904865">
            <w:pPr>
              <w:widowControl w:val="0"/>
              <w:pBdr>
                <w:top w:val="nil"/>
                <w:left w:val="nil"/>
                <w:bottom w:val="nil"/>
                <w:right w:val="nil"/>
                <w:between w:val="nil"/>
              </w:pBdr>
              <w:rPr>
                <w:rFonts w:ascii="Arial" w:hAnsi="Arial" w:cs="Arial"/>
                <w:b/>
                <w:sz w:val="16"/>
                <w:szCs w:val="16"/>
              </w:rPr>
            </w:pPr>
            <w:r w:rsidRPr="000B663D">
              <w:rPr>
                <w:rFonts w:ascii="Arial" w:hAnsi="Arial" w:cs="Arial"/>
                <w:b/>
                <w:sz w:val="16"/>
                <w:szCs w:val="16"/>
              </w:rPr>
              <w:t>Thinking</w:t>
            </w:r>
          </w:p>
          <w:p w14:paraId="763B2C98" w14:textId="77777777" w:rsidR="00357FC5" w:rsidRPr="000B663D" w:rsidRDefault="00357FC5" w:rsidP="00904865">
            <w:pPr>
              <w:widowControl w:val="0"/>
              <w:pBdr>
                <w:top w:val="nil"/>
                <w:left w:val="nil"/>
                <w:bottom w:val="nil"/>
                <w:right w:val="nil"/>
                <w:between w:val="nil"/>
              </w:pBdr>
              <w:rPr>
                <w:rFonts w:ascii="Arial" w:hAnsi="Arial" w:cs="Arial"/>
                <w:b/>
                <w:sz w:val="20"/>
                <w:szCs w:val="20"/>
              </w:rPr>
            </w:pPr>
          </w:p>
          <w:p w14:paraId="572AC7FE" w14:textId="77777777" w:rsidR="00357FC5" w:rsidRPr="000B663D" w:rsidRDefault="00357FC5" w:rsidP="00904865">
            <w:pPr>
              <w:widowControl w:val="0"/>
              <w:pBdr>
                <w:top w:val="nil"/>
                <w:left w:val="nil"/>
                <w:bottom w:val="nil"/>
                <w:right w:val="nil"/>
                <w:between w:val="nil"/>
              </w:pBdr>
              <w:rPr>
                <w:rFonts w:ascii="Arial" w:hAnsi="Arial" w:cs="Arial"/>
                <w:b/>
                <w:sz w:val="20"/>
                <w:szCs w:val="20"/>
              </w:rPr>
            </w:pPr>
          </w:p>
        </w:tc>
        <w:tc>
          <w:tcPr>
            <w:tcW w:w="2409" w:type="dxa"/>
            <w:shd w:val="clear" w:color="auto" w:fill="auto"/>
            <w:tcMar>
              <w:top w:w="100" w:type="dxa"/>
              <w:left w:w="100" w:type="dxa"/>
              <w:bottom w:w="100" w:type="dxa"/>
              <w:right w:w="100" w:type="dxa"/>
            </w:tcMar>
          </w:tcPr>
          <w:p w14:paraId="1F473005"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Sophisticated response to political / social / environmental issues raised by global interdependence.</w:t>
            </w:r>
          </w:p>
          <w:p w14:paraId="0909F401"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5DE28914"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56B19F61"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Detailed response to political / social / environmental issues raised by global interdependence.</w:t>
            </w:r>
          </w:p>
          <w:p w14:paraId="773C2147"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58D5A737"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177CBDBA"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Aware of political / social / environmental issues raised by global interdependence.</w:t>
            </w:r>
          </w:p>
          <w:p w14:paraId="27874CC2"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0C986D32"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Initial understanding of how nations impact one another.</w:t>
            </w:r>
          </w:p>
          <w:p w14:paraId="4EA1CBEA"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p w14:paraId="3018A50D" w14:textId="77777777" w:rsidR="00357FC5" w:rsidRPr="000B663D" w:rsidRDefault="00357FC5" w:rsidP="00904865">
            <w:pPr>
              <w:widowControl w:val="0"/>
              <w:pBdr>
                <w:top w:val="nil"/>
                <w:left w:val="nil"/>
                <w:bottom w:val="nil"/>
                <w:right w:val="nil"/>
                <w:between w:val="nil"/>
              </w:pBdr>
              <w:rPr>
                <w:rFonts w:ascii="Arial" w:hAnsi="Arial" w:cs="Arial"/>
                <w:sz w:val="18"/>
                <w:szCs w:val="18"/>
              </w:rPr>
            </w:pPr>
          </w:p>
        </w:tc>
      </w:tr>
    </w:tbl>
    <w:p w14:paraId="32E3A440" w14:textId="77777777" w:rsidR="00357FC5" w:rsidRPr="000B663D" w:rsidRDefault="00357FC5" w:rsidP="00357FC5">
      <w:pPr>
        <w:rPr>
          <w:rFonts w:ascii="Arial" w:hAnsi="Arial" w:cs="Arial"/>
        </w:rPr>
      </w:pPr>
    </w:p>
    <w:p w14:paraId="622107DC" w14:textId="77777777" w:rsidR="00357FC5" w:rsidRPr="000B663D" w:rsidRDefault="00357FC5" w:rsidP="00357FC5">
      <w:pPr>
        <w:rPr>
          <w:rFonts w:ascii="Arial" w:hAnsi="Arial" w:cs="Arial"/>
        </w:rPr>
      </w:pPr>
    </w:p>
    <w:p w14:paraId="2837703E" w14:textId="77777777" w:rsidR="00357FC5" w:rsidRPr="000B663D" w:rsidRDefault="00357FC5" w:rsidP="00357FC5">
      <w:pPr>
        <w:rPr>
          <w:rFonts w:ascii="Arial" w:hAnsi="Arial" w:cs="Arial"/>
          <w:color w:val="000000"/>
        </w:rPr>
      </w:pPr>
    </w:p>
    <w:p w14:paraId="71D9D4E2" w14:textId="77777777" w:rsidR="00357FC5" w:rsidRPr="000B663D" w:rsidRDefault="00357FC5" w:rsidP="00357FC5">
      <w:pPr>
        <w:rPr>
          <w:rFonts w:ascii="Arial" w:hAnsi="Arial" w:cs="Arial"/>
        </w:rPr>
      </w:pPr>
    </w:p>
    <w:p w14:paraId="0CEB7187" w14:textId="39171AB5" w:rsidR="00395442" w:rsidRPr="00357FC5" w:rsidRDefault="00357FC5" w:rsidP="00357FC5">
      <w:pPr>
        <w:spacing w:after="240"/>
        <w:rPr>
          <w:rFonts w:ascii="Arial" w:hAnsi="Arial" w:cs="Arial"/>
        </w:rPr>
      </w:pPr>
      <w:r w:rsidRPr="000B663D">
        <w:rPr>
          <w:rFonts w:ascii="Arial" w:hAnsi="Arial" w:cs="Arial"/>
        </w:rPr>
        <w:br/>
      </w:r>
      <w:r w:rsidRPr="000B663D">
        <w:rPr>
          <w:rFonts w:ascii="Arial" w:hAnsi="Arial" w:cs="Arial"/>
        </w:rPr>
        <w:br/>
      </w:r>
      <w:r w:rsidRPr="000B663D">
        <w:rPr>
          <w:rFonts w:ascii="Arial" w:hAnsi="Arial" w:cs="Arial"/>
        </w:rPr>
        <w:br/>
      </w:r>
    </w:p>
    <w:sectPr w:rsidR="00395442" w:rsidRPr="00357FC5" w:rsidSect="00395442">
      <w:headerReference w:type="default" r:id="rId47"/>
      <w:footerReference w:type="even" r:id="rId48"/>
      <w:footerReference w:type="default" r:id="rId49"/>
      <w:headerReference w:type="first" r:id="rId50"/>
      <w:footerReference w:type="first" r:id="rId5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3DC1" w14:textId="77777777" w:rsidR="00251D93" w:rsidRDefault="00251D93" w:rsidP="00070715">
      <w:r>
        <w:separator/>
      </w:r>
    </w:p>
  </w:endnote>
  <w:endnote w:type="continuationSeparator" w:id="0">
    <w:p w14:paraId="3F7C450F" w14:textId="77777777" w:rsidR="00251D93" w:rsidRDefault="00251D93"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53311AD3" w14:textId="77777777" w:rsidR="009C6AED" w:rsidRDefault="009C6AED"/>
  <w:p w14:paraId="24C66120" w14:textId="77777777" w:rsidR="009C6AED" w:rsidRDefault="009C6A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0876">
          <w:rPr>
            <w:rStyle w:val="PageNumber"/>
            <w:noProof/>
          </w:rPr>
          <w:t>19</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317A46" w:rsidRDefault="00395442" w:rsidP="00250571">
                          <w:pPr>
                            <w:pStyle w:val="Footer"/>
                            <w:jc w:val="right"/>
                            <w:rPr>
                              <w:rFonts w:ascii="Verdana" w:hAnsi="Verdana" w:cs="Arial"/>
                              <w:color w:val="FFFFFF" w:themeColor="background1"/>
                              <w:sz w:val="20"/>
                              <w:szCs w:val="20"/>
                              <w14:textFill>
                                <w14:noFill/>
                              </w14:textFill>
                            </w:rPr>
                          </w:pPr>
                          <w:r w:rsidRPr="00317A4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317A46" w:rsidRDefault="00395442" w:rsidP="00250571">
                    <w:pPr>
                      <w:pStyle w:val="Footer"/>
                      <w:jc w:val="right"/>
                      <w:rPr>
                        <w:rFonts w:ascii="Verdana" w:hAnsi="Verdana" w:cs="Arial"/>
                        <w:color w:val="FFFFFF" w:themeColor="background1"/>
                        <w:sz w:val="20"/>
                        <w:szCs w:val="20"/>
                        <w14:textFill>
                          <w14:noFill/>
                        </w14:textFill>
                      </w:rPr>
                    </w:pPr>
                    <w:r w:rsidRPr="00317A4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80B5A2C" w14:textId="77777777" w:rsidR="009C6AED" w:rsidRDefault="009C6AED"/>
  <w:p w14:paraId="2A3EF221" w14:textId="77777777" w:rsidR="009C6AED" w:rsidRDefault="009C6A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17A46">
      <w:rPr>
        <w:rFonts w:ascii="Verdana" w:hAnsi="Verdana" w:cs="Arial"/>
        <w:b/>
        <w:bCs/>
        <w:color w:val="F79646"/>
      </w:rPr>
      <w:t xml:space="preserve">JusticeEducation.ca                  </w:t>
    </w:r>
    <w:r w:rsidRPr="00317A4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17A4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E22FD" w14:textId="77777777" w:rsidR="00251D93" w:rsidRDefault="00251D93" w:rsidP="00070715">
      <w:r>
        <w:separator/>
      </w:r>
    </w:p>
  </w:footnote>
  <w:footnote w:type="continuationSeparator" w:id="0">
    <w:p w14:paraId="134FEDAC" w14:textId="77777777" w:rsidR="00251D93" w:rsidRDefault="00251D93"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p w14:paraId="0F8AB218" w14:textId="77777777" w:rsidR="009C6AED" w:rsidRDefault="009C6AED"/>
  <w:p w14:paraId="77C7DA3D" w14:textId="77777777" w:rsidR="009C6AED" w:rsidRDefault="009C6A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#260 – 800 Hornby Street,</w:t>
                          </w:r>
                        </w:p>
                        <w:p w14:paraId="01F7055B" w14:textId="7CC39C16"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Vancouver, BC, Canada</w:t>
                          </w:r>
                        </w:p>
                        <w:p w14:paraId="7747EFB9" w14:textId="410A6BE3"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#260 – 800 Hornby Street,</w:t>
                    </w:r>
                  </w:p>
                  <w:p w14:paraId="01F7055B" w14:textId="7CC39C16"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Vancouver, BC, Canada</w:t>
                    </w:r>
                  </w:p>
                  <w:p w14:paraId="7747EFB9" w14:textId="410A6BE3"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58D08B9D" w:rsidR="00DA50D8" w:rsidRDefault="003F692C" w:rsidP="003F692C">
    <w:pPr>
      <w:pStyle w:val="Header"/>
      <w:tabs>
        <w:tab w:val="left" w:pos="5892"/>
      </w:tabs>
    </w:pPr>
    <w:r>
      <w:tab/>
    </w:r>
    <w:r>
      <w:tab/>
    </w:r>
    <w:r>
      <w:tab/>
    </w: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62F"/>
    <w:multiLevelType w:val="hybridMultilevel"/>
    <w:tmpl w:val="5370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1C08"/>
    <w:multiLevelType w:val="hybridMultilevel"/>
    <w:tmpl w:val="0B7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602"/>
    <w:multiLevelType w:val="hybridMultilevel"/>
    <w:tmpl w:val="FC2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B70D0"/>
    <w:multiLevelType w:val="hybridMultilevel"/>
    <w:tmpl w:val="4DC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A2638"/>
    <w:multiLevelType w:val="hybridMultilevel"/>
    <w:tmpl w:val="DCF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91FA8"/>
    <w:multiLevelType w:val="multilevel"/>
    <w:tmpl w:val="4AC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D03B5"/>
    <w:multiLevelType w:val="hybridMultilevel"/>
    <w:tmpl w:val="DF4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7C59"/>
    <w:multiLevelType w:val="hybridMultilevel"/>
    <w:tmpl w:val="507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0543E"/>
    <w:multiLevelType w:val="hybridMultilevel"/>
    <w:tmpl w:val="2EF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10C8A"/>
    <w:multiLevelType w:val="hybridMultilevel"/>
    <w:tmpl w:val="816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1694C"/>
    <w:multiLevelType w:val="hybridMultilevel"/>
    <w:tmpl w:val="E2F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A72BF"/>
    <w:multiLevelType w:val="hybridMultilevel"/>
    <w:tmpl w:val="051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F3184"/>
    <w:multiLevelType w:val="hybridMultilevel"/>
    <w:tmpl w:val="8E42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47CF1"/>
    <w:multiLevelType w:val="multilevel"/>
    <w:tmpl w:val="209E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AC1DFF"/>
    <w:multiLevelType w:val="hybridMultilevel"/>
    <w:tmpl w:val="0F3A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269B8"/>
    <w:multiLevelType w:val="hybridMultilevel"/>
    <w:tmpl w:val="242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F3F35"/>
    <w:multiLevelType w:val="hybridMultilevel"/>
    <w:tmpl w:val="47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F539B"/>
    <w:multiLevelType w:val="hybridMultilevel"/>
    <w:tmpl w:val="66A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57593"/>
    <w:multiLevelType w:val="hybridMultilevel"/>
    <w:tmpl w:val="90CE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A2121"/>
    <w:multiLevelType w:val="hybridMultilevel"/>
    <w:tmpl w:val="432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C1D76"/>
    <w:multiLevelType w:val="multilevel"/>
    <w:tmpl w:val="C162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B8F7081"/>
    <w:multiLevelType w:val="hybridMultilevel"/>
    <w:tmpl w:val="B3BC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1171F"/>
    <w:multiLevelType w:val="hybridMultilevel"/>
    <w:tmpl w:val="47FC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71C78"/>
    <w:multiLevelType w:val="hybridMultilevel"/>
    <w:tmpl w:val="75F4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75B1D"/>
    <w:multiLevelType w:val="hybridMultilevel"/>
    <w:tmpl w:val="7D5C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8245D"/>
    <w:multiLevelType w:val="hybridMultilevel"/>
    <w:tmpl w:val="8D7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75679"/>
    <w:multiLevelType w:val="multilevel"/>
    <w:tmpl w:val="5072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BF456B8"/>
    <w:multiLevelType w:val="hybridMultilevel"/>
    <w:tmpl w:val="350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F1DDF"/>
    <w:multiLevelType w:val="hybridMultilevel"/>
    <w:tmpl w:val="75C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47794"/>
    <w:multiLevelType w:val="hybridMultilevel"/>
    <w:tmpl w:val="8AB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25A19"/>
    <w:multiLevelType w:val="hybridMultilevel"/>
    <w:tmpl w:val="5E1E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728AB"/>
    <w:multiLevelType w:val="hybridMultilevel"/>
    <w:tmpl w:val="E422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F394E"/>
    <w:multiLevelType w:val="hybridMultilevel"/>
    <w:tmpl w:val="3FB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92BF4"/>
    <w:multiLevelType w:val="hybridMultilevel"/>
    <w:tmpl w:val="E7B2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373BA"/>
    <w:multiLevelType w:val="hybridMultilevel"/>
    <w:tmpl w:val="E4B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25F1B"/>
    <w:multiLevelType w:val="hybridMultilevel"/>
    <w:tmpl w:val="CD0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93DF6"/>
    <w:multiLevelType w:val="hybridMultilevel"/>
    <w:tmpl w:val="7B0C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B58F1"/>
    <w:multiLevelType w:val="hybridMultilevel"/>
    <w:tmpl w:val="AD1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13"/>
  </w:num>
  <w:num w:numId="4">
    <w:abstractNumId w:val="8"/>
  </w:num>
  <w:num w:numId="5">
    <w:abstractNumId w:val="36"/>
  </w:num>
  <w:num w:numId="6">
    <w:abstractNumId w:val="32"/>
  </w:num>
  <w:num w:numId="7">
    <w:abstractNumId w:val="11"/>
  </w:num>
  <w:num w:numId="8">
    <w:abstractNumId w:val="29"/>
  </w:num>
  <w:num w:numId="9">
    <w:abstractNumId w:val="37"/>
  </w:num>
  <w:num w:numId="10">
    <w:abstractNumId w:val="10"/>
  </w:num>
  <w:num w:numId="11">
    <w:abstractNumId w:val="5"/>
  </w:num>
  <w:num w:numId="12">
    <w:abstractNumId w:val="4"/>
  </w:num>
  <w:num w:numId="13">
    <w:abstractNumId w:val="33"/>
  </w:num>
  <w:num w:numId="14">
    <w:abstractNumId w:val="27"/>
  </w:num>
  <w:num w:numId="15">
    <w:abstractNumId w:val="24"/>
  </w:num>
  <w:num w:numId="16">
    <w:abstractNumId w:val="28"/>
  </w:num>
  <w:num w:numId="17">
    <w:abstractNumId w:val="17"/>
  </w:num>
  <w:num w:numId="18">
    <w:abstractNumId w:val="7"/>
  </w:num>
  <w:num w:numId="19">
    <w:abstractNumId w:val="15"/>
  </w:num>
  <w:num w:numId="20">
    <w:abstractNumId w:val="1"/>
  </w:num>
  <w:num w:numId="21">
    <w:abstractNumId w:val="3"/>
  </w:num>
  <w:num w:numId="22">
    <w:abstractNumId w:val="35"/>
  </w:num>
  <w:num w:numId="23">
    <w:abstractNumId w:val="18"/>
  </w:num>
  <w:num w:numId="24">
    <w:abstractNumId w:val="16"/>
  </w:num>
  <w:num w:numId="25">
    <w:abstractNumId w:val="9"/>
  </w:num>
  <w:num w:numId="26">
    <w:abstractNumId w:val="0"/>
  </w:num>
  <w:num w:numId="27">
    <w:abstractNumId w:val="14"/>
  </w:num>
  <w:num w:numId="28">
    <w:abstractNumId w:val="6"/>
  </w:num>
  <w:num w:numId="29">
    <w:abstractNumId w:val="23"/>
  </w:num>
  <w:num w:numId="30">
    <w:abstractNumId w:val="22"/>
  </w:num>
  <w:num w:numId="31">
    <w:abstractNumId w:val="12"/>
  </w:num>
  <w:num w:numId="32">
    <w:abstractNumId w:val="2"/>
  </w:num>
  <w:num w:numId="33">
    <w:abstractNumId w:val="34"/>
  </w:num>
  <w:num w:numId="34">
    <w:abstractNumId w:val="30"/>
  </w:num>
  <w:num w:numId="35">
    <w:abstractNumId w:val="21"/>
  </w:num>
  <w:num w:numId="36">
    <w:abstractNumId w:val="19"/>
  </w:num>
  <w:num w:numId="37">
    <w:abstractNumId w:val="31"/>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10D37"/>
    <w:rsid w:val="00070715"/>
    <w:rsid w:val="00121B4F"/>
    <w:rsid w:val="001827AD"/>
    <w:rsid w:val="00250571"/>
    <w:rsid w:val="00251D93"/>
    <w:rsid w:val="00317A46"/>
    <w:rsid w:val="00340876"/>
    <w:rsid w:val="00357FC5"/>
    <w:rsid w:val="00362349"/>
    <w:rsid w:val="00395442"/>
    <w:rsid w:val="003F692C"/>
    <w:rsid w:val="0040203E"/>
    <w:rsid w:val="004D0E14"/>
    <w:rsid w:val="00524252"/>
    <w:rsid w:val="00530F05"/>
    <w:rsid w:val="00565DAD"/>
    <w:rsid w:val="00584A82"/>
    <w:rsid w:val="005A43CE"/>
    <w:rsid w:val="005A49BB"/>
    <w:rsid w:val="005D776E"/>
    <w:rsid w:val="005E3485"/>
    <w:rsid w:val="00607E3D"/>
    <w:rsid w:val="00666E5B"/>
    <w:rsid w:val="006A0DFA"/>
    <w:rsid w:val="00701063"/>
    <w:rsid w:val="0076716F"/>
    <w:rsid w:val="008370D9"/>
    <w:rsid w:val="008B6B3B"/>
    <w:rsid w:val="00966023"/>
    <w:rsid w:val="00996784"/>
    <w:rsid w:val="009A64B0"/>
    <w:rsid w:val="009C6AED"/>
    <w:rsid w:val="00A86D4F"/>
    <w:rsid w:val="00AF7990"/>
    <w:rsid w:val="00B51B62"/>
    <w:rsid w:val="00C23CD7"/>
    <w:rsid w:val="00C41851"/>
    <w:rsid w:val="00C76D7A"/>
    <w:rsid w:val="00D45602"/>
    <w:rsid w:val="00D47E69"/>
    <w:rsid w:val="00D80F08"/>
    <w:rsid w:val="00DA50D8"/>
    <w:rsid w:val="00E20CFD"/>
    <w:rsid w:val="00E60C48"/>
    <w:rsid w:val="00EB2FE7"/>
    <w:rsid w:val="00F47AFA"/>
    <w:rsid w:val="00F561B7"/>
    <w:rsid w:val="00FB2849"/>
    <w:rsid w:val="00FB7DE1"/>
    <w:rsid w:val="00FC33CF"/>
    <w:rsid w:val="00FE7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92C"/>
    <w:pPr>
      <w:ind w:left="11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92C"/>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692C"/>
    <w:rPr>
      <w:rFonts w:ascii="Times New Roman" w:eastAsia="Times New Roman" w:hAnsi="Times New Roman" w:cs="Times New Roman"/>
    </w:rPr>
  </w:style>
  <w:style w:type="character" w:customStyle="1" w:styleId="eop">
    <w:name w:val="eop"/>
    <w:basedOn w:val="DefaultParagraphFont"/>
    <w:rsid w:val="003F692C"/>
  </w:style>
  <w:style w:type="character" w:customStyle="1" w:styleId="normaltextrun">
    <w:name w:val="normaltextrun"/>
    <w:basedOn w:val="DefaultParagraphFont"/>
    <w:rsid w:val="00010D37"/>
  </w:style>
  <w:style w:type="paragraph" w:customStyle="1" w:styleId="paragraph">
    <w:name w:val="paragraph"/>
    <w:basedOn w:val="Normal"/>
    <w:rsid w:val="00010D37"/>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010D37"/>
  </w:style>
  <w:style w:type="character" w:customStyle="1" w:styleId="contextualspellingandgrammarerror">
    <w:name w:val="contextualspellingandgrammarerror"/>
    <w:basedOn w:val="DefaultParagraphFont"/>
    <w:rsid w:val="0001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92C"/>
    <w:pPr>
      <w:ind w:left="11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92C"/>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692C"/>
    <w:rPr>
      <w:rFonts w:ascii="Times New Roman" w:eastAsia="Times New Roman" w:hAnsi="Times New Roman" w:cs="Times New Roman"/>
    </w:rPr>
  </w:style>
  <w:style w:type="character" w:customStyle="1" w:styleId="eop">
    <w:name w:val="eop"/>
    <w:basedOn w:val="DefaultParagraphFont"/>
    <w:rsid w:val="003F692C"/>
  </w:style>
  <w:style w:type="character" w:customStyle="1" w:styleId="normaltextrun">
    <w:name w:val="normaltextrun"/>
    <w:basedOn w:val="DefaultParagraphFont"/>
    <w:rsid w:val="00010D37"/>
  </w:style>
  <w:style w:type="paragraph" w:customStyle="1" w:styleId="paragraph">
    <w:name w:val="paragraph"/>
    <w:basedOn w:val="Normal"/>
    <w:rsid w:val="00010D37"/>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010D37"/>
  </w:style>
  <w:style w:type="character" w:customStyle="1" w:styleId="contextualspellingandgrammarerror">
    <w:name w:val="contextualspellingandgrammarerror"/>
    <w:basedOn w:val="DefaultParagraphFont"/>
    <w:rsid w:val="0001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vzZGplGbL8" TargetMode="External"/><Relationship Id="rId18" Type="http://schemas.openxmlformats.org/officeDocument/2006/relationships/hyperlink" Target="https://timesofindia.indiatimes.com/india/bangladesh-refuses-to-take-back-rohingya-shifts-responsibility-to-india/articleshow/81260968.cms" TargetMode="External"/><Relationship Id="rId26" Type="http://schemas.openxmlformats.org/officeDocument/2006/relationships/hyperlink" Target="https://www.constituteproject.org/search?lang=en" TargetMode="External"/><Relationship Id="rId39" Type="http://schemas.openxmlformats.org/officeDocument/2006/relationships/hyperlink" Target="https://www.unhcr.org/3ebf9bad0.pdf" TargetMode="External"/><Relationship Id="rId21" Type="http://schemas.openxmlformats.org/officeDocument/2006/relationships/hyperlink" Target="https://vmun.com/wp-content/uploads/2018DelegateHandbook.pdf" TargetMode="External"/><Relationship Id="rId34" Type="http://schemas.openxmlformats.org/officeDocument/2006/relationships/hyperlink" Target="https://books.google.ca/books?id=bq8JlMB2ndoC&amp;lpg=PR9&amp;ots=eB6odIFCty&amp;dq=Calculated%20Kindness%3A%20Refugees%20and%20America%E2%80%99s%20Half-Open%20Door%2C&amp;lr&amp;pg=PP1" TargetMode="External"/><Relationship Id="rId42" Type="http://schemas.openxmlformats.org/officeDocument/2006/relationships/hyperlink" Target="http://www.unhcr.org/solutions.htm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watch?v=S6hufLEx_mI" TargetMode="External"/><Relationship Id="rId29" Type="http://schemas.openxmlformats.org/officeDocument/2006/relationships/hyperlink" Target="https://digitalarchive.wilsoncenter.org/"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s://www.refworld.org/docid/3ae68f420.html" TargetMode="External"/><Relationship Id="rId32" Type="http://schemas.openxmlformats.org/officeDocument/2006/relationships/hyperlink" Target="https://www.cia.gov/readingroom/docs/CIA-RDP84S00558R000400020002-7.pdf" TargetMode="External"/><Relationship Id="rId37" Type="http://schemas.openxmlformats.org/officeDocument/2006/relationships/hyperlink" Target="https://www.unhcr.org/afr/3ebf9bad0.pdf" TargetMode="External"/><Relationship Id="rId40" Type="http://schemas.openxmlformats.org/officeDocument/2006/relationships/hyperlink" Target="http://www.unhcr.org/health-and-nutrition.html" TargetMode="External"/><Relationship Id="rId45" Type="http://schemas.openxmlformats.org/officeDocument/2006/relationships/hyperlink" Target="http://www.unhcr.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urriculum.gov.bc.ca/competencies/thinking" TargetMode="External"/><Relationship Id="rId19" Type="http://schemas.openxmlformats.org/officeDocument/2006/relationships/hyperlink" Target="https://bestdelegate.com/" TargetMode="External"/><Relationship Id="rId31" Type="http://schemas.openxmlformats.org/officeDocument/2006/relationships/hyperlink" Target="http://www.cbc.ca/archives/topic/boat-people-a-refugee-crisis" TargetMode="External"/><Relationship Id="rId44" Type="http://schemas.openxmlformats.org/officeDocument/2006/relationships/hyperlink" Target="http://www.unhcr.org/solution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teaching.utoronto.ca/teaching-support/active-learning-pedagogies/active-learning-adapting-techniques/think-pair-share/" TargetMode="External"/><Relationship Id="rId22" Type="http://schemas.openxmlformats.org/officeDocument/2006/relationships/hyperlink" Target="http://www.unhcr.org/1951-refugee-convention.html" TargetMode="External"/><Relationship Id="rId27" Type="http://schemas.openxmlformats.org/officeDocument/2006/relationships/hyperlink" Target="https://www.loc.gov/law/help/refugee-law/refugee-law-and-policy.pdf" TargetMode="External"/><Relationship Id="rId30" Type="http://schemas.openxmlformats.org/officeDocument/2006/relationships/hyperlink" Target="https://www.scmp.com/news/hong-kong/article/1857873/how-europe-can-learn-hard-lessons-hong-kongs-vietnamese-refugee%20" TargetMode="External"/><Relationship Id="rId35" Type="http://schemas.openxmlformats.org/officeDocument/2006/relationships/hyperlink" Target="http://www.jstor.org/stable/25797602" TargetMode="External"/><Relationship Id="rId43" Type="http://schemas.openxmlformats.org/officeDocument/2006/relationships/hyperlink" Target="http://www.unhcr.org/livelihoods.html" TargetMode="External"/><Relationship Id="rId48" Type="http://schemas.openxmlformats.org/officeDocument/2006/relationships/footer" Target="footer1.xml"/><Relationship Id="rId8" Type="http://schemas.openxmlformats.org/officeDocument/2006/relationships/hyperlink" Target="https://curriculum.gov.bc.ca/curriculum/social-studies/11/explorations-in-social-studies" TargetMode="External"/><Relationship Id="rId5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s://www.youtube.com/watch?v=M3U1WrvThLo" TargetMode="External"/><Relationship Id="rId17" Type="http://schemas.openxmlformats.org/officeDocument/2006/relationships/hyperlink" Target="https://www.bbc.com/news/world-asia-41566561" TargetMode="External"/><Relationship Id="rId25" Type="http://schemas.openxmlformats.org/officeDocument/2006/relationships/hyperlink" Target="http://www.ijrcenter.org/refugee-law/" TargetMode="External"/><Relationship Id="rId33" Type="http://schemas.openxmlformats.org/officeDocument/2006/relationships/hyperlink" Target="https://www.nytimes.com/1977/06/21/archives/attitude-of-asians-hardens-toward-indochina-refugees.html" TargetMode="External"/><Relationship Id="rId38" Type="http://schemas.openxmlformats.org/officeDocument/2006/relationships/image" Target="media/image1.jpeg"/><Relationship Id="rId46" Type="http://schemas.openxmlformats.org/officeDocument/2006/relationships/hyperlink" Target="https://www.humanrights.gov.au/race-discrimination" TargetMode="External"/><Relationship Id="rId20" Type="http://schemas.openxmlformats.org/officeDocument/2006/relationships/hyperlink" Target="https://www.youtube.com/watch?v=S6hufLEx_mI" TargetMode="External"/><Relationship Id="rId41" Type="http://schemas.openxmlformats.org/officeDocument/2006/relationships/hyperlink" Target="http://www.unhcr.org/shelter.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youtube.com/watch?v=gt1LT4XKP5Q" TargetMode="External"/><Relationship Id="rId23" Type="http://schemas.openxmlformats.org/officeDocument/2006/relationships/hyperlink" Target="https://www.refworld.org/docid/3dda17d84.html" TargetMode="External"/><Relationship Id="rId28" Type="http://schemas.openxmlformats.org/officeDocument/2006/relationships/hyperlink" Target="https://digitallibrary.un.org/?ln=en" TargetMode="External"/><Relationship Id="rId36" Type="http://schemas.openxmlformats.org/officeDocument/2006/relationships/hyperlink" Target="https://link.springer.com/chapter/10.1007/978-1-349-11214-2_9"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2</cp:revision>
  <cp:lastPrinted>2020-03-13T21:37:00Z</cp:lastPrinted>
  <dcterms:created xsi:type="dcterms:W3CDTF">2021-07-20T18:10:00Z</dcterms:created>
  <dcterms:modified xsi:type="dcterms:W3CDTF">2021-07-20T18:10:00Z</dcterms:modified>
</cp:coreProperties>
</file>