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372" w14:textId="77777777" w:rsidR="00A27D9D" w:rsidRDefault="00A27D9D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7F0AD22" w14:textId="77777777" w:rsidR="0052310E" w:rsidRDefault="0052310E" w:rsidP="0052310E">
      <w:bookmarkStart w:id="1" w:name="_heading=h.1smt1ntxl6qq" w:colFirst="0" w:colLast="0"/>
      <w:bookmarkEnd w:id="1"/>
      <w:r>
        <w:t xml:space="preserve">Careers have no gender – UNESCO (0.07 secs.) </w:t>
      </w:r>
    </w:p>
    <w:p w14:paraId="172ED1F0" w14:textId="77777777" w:rsidR="0052310E" w:rsidRDefault="0052310E" w:rsidP="0052310E">
      <w:hyperlink r:id="rId8" w:history="1">
        <w:r w:rsidRPr="00277957">
          <w:rPr>
            <w:rStyle w:val="Hyperlink"/>
          </w:rPr>
          <w:t>https://www.facebook.com/watch/?v=449358290330267</w:t>
        </w:r>
      </w:hyperlink>
      <w:r>
        <w:t xml:space="preserve"> Accessed 14 February 2023.</w:t>
      </w:r>
    </w:p>
    <w:p w14:paraId="7A389CD4" w14:textId="77777777" w:rsidR="0052310E" w:rsidRDefault="0052310E" w:rsidP="0052310E"/>
    <w:p w14:paraId="68E57D81" w14:textId="77777777" w:rsidR="0052310E" w:rsidRDefault="0052310E" w:rsidP="0052310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9898E22" wp14:editId="0D1E99E1">
            <wp:extent cx="5943600" cy="5943600"/>
            <wp:effectExtent l="0" t="0" r="0" b="0"/>
            <wp:docPr id="725442248" name="Picture 6" descr="A child looking through a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42248" name="Picture 6" descr="A child looking through a microsc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ADE2" w14:textId="77777777" w:rsidR="0052310E" w:rsidRDefault="0052310E" w:rsidP="0052310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777FC8" w14:textId="77777777" w:rsidR="0052310E" w:rsidRDefault="0052310E" w:rsidP="0052310E">
      <w:pPr>
        <w:spacing w:after="160"/>
        <w:rPr>
          <w:sz w:val="22"/>
          <w:szCs w:val="22"/>
          <w:lang w:val="en-US"/>
        </w:rPr>
      </w:pPr>
      <w:hyperlink r:id="rId10" w:history="1">
        <w:r w:rsidRPr="00423355">
          <w:rPr>
            <w:color w:val="0000FF"/>
            <w:sz w:val="22"/>
            <w:szCs w:val="22"/>
            <w:u w:val="single"/>
            <w:lang w:val="en-US"/>
          </w:rPr>
          <w:t>Gender equality and education | UNESCO</w:t>
        </w:r>
      </w:hyperlink>
    </w:p>
    <w:p w14:paraId="1F6DFCD7" w14:textId="77777777" w:rsidR="0052310E" w:rsidRDefault="0052310E" w:rsidP="0052310E">
      <w:pPr>
        <w:spacing w:after="160"/>
        <w:rPr>
          <w:color w:val="0563C1" w:themeColor="hyperlink"/>
          <w:sz w:val="22"/>
          <w:szCs w:val="22"/>
          <w:u w:val="single"/>
          <w:lang w:val="en-US"/>
        </w:rPr>
      </w:pPr>
      <w:hyperlink r:id="rId11" w:history="1">
        <w:r w:rsidRPr="00362CFA">
          <w:rPr>
            <w:rStyle w:val="Hyperlink"/>
            <w:sz w:val="22"/>
            <w:szCs w:val="22"/>
            <w:lang w:val="en-US"/>
          </w:rPr>
          <w:t>https://www.unesco.org/en/gender-equality/education Accessed 14 February 2023</w:t>
        </w:r>
      </w:hyperlink>
    </w:p>
    <w:p w14:paraId="41BB514A" w14:textId="31379DAC" w:rsidR="003E7CCE" w:rsidRDefault="003E7CCE" w:rsidP="00C564E6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3E7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BD7A" w14:textId="77777777" w:rsidR="00ED2985" w:rsidRDefault="00ED2985">
      <w:r>
        <w:separator/>
      </w:r>
    </w:p>
  </w:endnote>
  <w:endnote w:type="continuationSeparator" w:id="0">
    <w:p w14:paraId="6806350C" w14:textId="77777777" w:rsidR="00ED2985" w:rsidRDefault="00E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A18F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13C98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40AA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662">
      <w:rPr>
        <w:noProof/>
        <w:color w:val="000000"/>
      </w:rPr>
      <w:t>1</w:t>
    </w:r>
    <w:r>
      <w:rPr>
        <w:color w:val="000000"/>
      </w:rPr>
      <w:fldChar w:fldCharType="end"/>
    </w:r>
  </w:p>
  <w:p w14:paraId="1A96803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AC0A7C0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994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4417987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571A" w14:textId="77777777" w:rsidR="00ED2985" w:rsidRDefault="00ED2985">
      <w:r>
        <w:separator/>
      </w:r>
    </w:p>
  </w:footnote>
  <w:footnote w:type="continuationSeparator" w:id="0">
    <w:p w14:paraId="2F68CD3A" w14:textId="77777777" w:rsidR="00ED2985" w:rsidRDefault="00E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E7E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36F" w14:textId="3B7793AF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57662">
      <w:rPr>
        <w:b/>
        <w:color w:val="636A69"/>
      </w:rPr>
      <w:t>–</w:t>
    </w:r>
    <w:r>
      <w:rPr>
        <w:b/>
        <w:color w:val="636A69"/>
      </w:rPr>
      <w:t xml:space="preserve"> </w:t>
    </w:r>
    <w:r w:rsidR="0095766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957662">
      <w:rPr>
        <w:b/>
        <w:color w:val="636A69"/>
      </w:rPr>
      <w:t>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E57AC9" wp14:editId="00A452E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8772C" w14:textId="72C0F222" w:rsidR="00A27D9D" w:rsidRPr="00957662" w:rsidRDefault="003028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957662" w:rsidRPr="00957662">
      <w:rPr>
        <w:b/>
        <w:iCs/>
        <w:color w:val="636A69"/>
        <w:lang w:bidi="en-CA"/>
      </w:rPr>
      <w:t>Community Roles, Rights, and Responsibilities</w:t>
    </w:r>
  </w:p>
  <w:p w14:paraId="18D09167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8112" w14:textId="77777777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0C3DE8" wp14:editId="5FAFC1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B791D" w14:textId="77777777" w:rsidR="00A27D9D" w:rsidRDefault="0030286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AB224D3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3BA3F2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5EBE"/>
    <w:multiLevelType w:val="hybridMultilevel"/>
    <w:tmpl w:val="7D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299333488">
    <w:abstractNumId w:val="6"/>
  </w:num>
  <w:num w:numId="2" w16cid:durableId="1483547796">
    <w:abstractNumId w:val="3"/>
  </w:num>
  <w:num w:numId="3" w16cid:durableId="1226796133">
    <w:abstractNumId w:val="1"/>
  </w:num>
  <w:num w:numId="4" w16cid:durableId="735587443">
    <w:abstractNumId w:val="8"/>
  </w:num>
  <w:num w:numId="5" w16cid:durableId="1307857819">
    <w:abstractNumId w:val="5"/>
  </w:num>
  <w:num w:numId="6" w16cid:durableId="872960485">
    <w:abstractNumId w:val="0"/>
  </w:num>
  <w:num w:numId="7" w16cid:durableId="499123104">
    <w:abstractNumId w:val="2"/>
  </w:num>
  <w:num w:numId="8" w16cid:durableId="1686322954">
    <w:abstractNumId w:val="9"/>
  </w:num>
  <w:num w:numId="9" w16cid:durableId="331642098">
    <w:abstractNumId w:val="7"/>
  </w:num>
  <w:num w:numId="10" w16cid:durableId="61167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D"/>
    <w:rsid w:val="00164D59"/>
    <w:rsid w:val="00302866"/>
    <w:rsid w:val="003E7CCE"/>
    <w:rsid w:val="00443F85"/>
    <w:rsid w:val="0052310E"/>
    <w:rsid w:val="00957662"/>
    <w:rsid w:val="00A27D9D"/>
    <w:rsid w:val="00BA0F35"/>
    <w:rsid w:val="00C564E6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E6168"/>
  <w15:docId w15:val="{8CC9CB9D-F8EE-4061-9168-8CAB92C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766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44935829033026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sco.org/en/gender-equality/education%20Accessed%2014%20February%20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esco.org/en/gender-equality/educ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415</Characters>
  <Application>Microsoft Office Word</Application>
  <DocSecurity>0</DocSecurity>
  <Lines>415</Lines>
  <Paragraphs>46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2023-07-06T17:38:00Z</dcterms:created>
  <dcterms:modified xsi:type="dcterms:W3CDTF">2023-07-06T17:38:00Z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2db299b6d6dbee712c5921fce98ffd33a648918e186bb57fe48b84f1c6d52192</vt:lpwstr>
  </property>
</Properties>
</file>